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6542A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AB6FA4D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38AD38E2"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0C97CF8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1CCBFE7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8.65pt;margin-top:-66.4pt;height:42.15pt;width:288.65pt;z-index:251659264;v-text-anchor:middle;mso-width-relative:page;mso-height-relative:page;" filled="f" stroked="f" coordsize="21600,21600" o:gfxdata="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Mry3i2QAAAAsBAAAPAAAAAAAAAAEA&#10;IAAAACIAAABkcnMvZG93bnJldi54bWxQSwECFAAUAAAACACHTuJA5jkxkA4CAAANBAAADgAAAAAA&#10;AAABACAAAAAoAQAAZHJzL2Uyb0RvYy54bWxQSwUGAAAAAAYABgBZAQAAqAUAAAAA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 w14:paraId="10C97CF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1CCBFE7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w:t>庞宝坤</w:t>
            </w:r>
          </w:p>
        </w:tc>
        <w:tc>
          <w:tcPr>
            <w:tcW w:w="1180" w:type="dxa"/>
          </w:tcPr>
          <w:p w14:paraId="686C18EE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160552B5">
            <w:r>
              <w:rPr>
                <w:rFonts w:hint="eastAsia"/>
              </w:rPr>
              <w:t>英语系</w:t>
            </w:r>
          </w:p>
        </w:tc>
      </w:tr>
      <w:tr w14:paraId="0491E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8266BA4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04FC3DBC">
            <w:r>
              <w:rPr>
                <w:rFonts w:hint="eastAsia"/>
              </w:rPr>
              <w:t>研究生</w:t>
            </w:r>
          </w:p>
        </w:tc>
        <w:tc>
          <w:tcPr>
            <w:tcW w:w="1180" w:type="dxa"/>
          </w:tcPr>
          <w:p w14:paraId="5BD90FE4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31437951">
            <w:r>
              <w:rPr>
                <w:rFonts w:hint="eastAsia"/>
              </w:rPr>
              <w:t>硕士</w:t>
            </w:r>
          </w:p>
        </w:tc>
      </w:tr>
      <w:tr w14:paraId="2CD3D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CC8DABA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707C0E66">
            <w:r>
              <w:rPr>
                <w:rFonts w:hint="eastAsia"/>
              </w:rPr>
              <w:t>支部书记兼副主任</w:t>
            </w:r>
          </w:p>
        </w:tc>
        <w:tc>
          <w:tcPr>
            <w:tcW w:w="1180" w:type="dxa"/>
          </w:tcPr>
          <w:p w14:paraId="62415092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7EBCD211">
            <w:r>
              <w:rPr>
                <w:rFonts w:hint="eastAsia"/>
              </w:rPr>
              <w:t>教授</w:t>
            </w:r>
          </w:p>
        </w:tc>
      </w:tr>
      <w:tr w14:paraId="590865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71EAA30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4E73CD33">
            <w:r>
              <w:rPr>
                <w:rFonts w:hint="eastAsia"/>
              </w:rPr>
              <w:t>英语语言文学</w:t>
            </w:r>
          </w:p>
        </w:tc>
        <w:tc>
          <w:tcPr>
            <w:tcW w:w="1180" w:type="dxa"/>
          </w:tcPr>
          <w:p w14:paraId="4B940E98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0A00BABC">
            <w:r>
              <w:rPr>
                <w:rFonts w:hint="eastAsia"/>
              </w:rPr>
              <w:t>哈尔滨理工大学</w:t>
            </w:r>
          </w:p>
        </w:tc>
      </w:tr>
      <w:tr w14:paraId="5864E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2359F4B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4E2CE0D4"/>
        </w:tc>
        <w:tc>
          <w:tcPr>
            <w:tcW w:w="1180" w:type="dxa"/>
          </w:tcPr>
          <w:p w14:paraId="2ABA0407">
            <w:r>
              <w:t>Email</w:t>
            </w:r>
          </w:p>
        </w:tc>
        <w:tc>
          <w:tcPr>
            <w:tcW w:w="2131" w:type="dxa"/>
          </w:tcPr>
          <w:p w14:paraId="3D39404F">
            <w:r>
              <w:t>25008946@qq.com</w:t>
            </w:r>
          </w:p>
        </w:tc>
      </w:tr>
      <w:tr w14:paraId="7C942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0FCEBDF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71F188F3">
            <w:r>
              <w:rPr>
                <w:rFonts w:hint="eastAsia"/>
              </w:rPr>
              <w:t>翻译理论与实践研究</w:t>
            </w:r>
          </w:p>
        </w:tc>
        <w:tc>
          <w:tcPr>
            <w:tcW w:w="1180" w:type="dxa"/>
          </w:tcPr>
          <w:p w14:paraId="5A1FC24B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0F6DA65E">
            <w:r>
              <w:rPr>
                <w:rFonts w:hint="eastAsia"/>
              </w:rPr>
              <w:t>28年</w:t>
            </w:r>
          </w:p>
        </w:tc>
      </w:tr>
      <w:tr w14:paraId="2A27A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A802E18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02753AB2">
            <w:r>
              <w:rPr>
                <w:rFonts w:hint="eastAsia"/>
              </w:rPr>
              <w:t>MA：翻译学理论、外国语言文学学科前沿、MTI：口译理论与技巧、翻译伦理、汉英时政翻译</w:t>
            </w:r>
          </w:p>
        </w:tc>
        <w:tc>
          <w:tcPr>
            <w:tcW w:w="1180" w:type="dxa"/>
          </w:tcPr>
          <w:p w14:paraId="66596852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0F0411B3">
            <w:r>
              <w:rPr>
                <w:rFonts w:hint="eastAsia"/>
              </w:rPr>
              <w:t>黑龙江省翻译协会</w:t>
            </w:r>
          </w:p>
        </w:tc>
      </w:tr>
      <w:tr w14:paraId="62B59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E2A040A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4CEBED3A">
            <w:p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MA</w:t>
            </w:r>
            <w:r>
              <w:rPr>
                <w:rFonts w:hint="eastAsia"/>
                <w:color w:val="auto"/>
                <w:lang w:val="en-US" w:eastAsia="zh-CN"/>
              </w:rPr>
              <w:t>5 人</w:t>
            </w:r>
          </w:p>
          <w:p w14:paraId="4B445FCF">
            <w:r>
              <w:rPr>
                <w:rFonts w:hint="eastAsia"/>
                <w:color w:val="auto"/>
                <w:lang w:val="en-US" w:eastAsia="zh-CN"/>
              </w:rPr>
              <w:t>MTI 7 人</w:t>
            </w:r>
          </w:p>
        </w:tc>
        <w:tc>
          <w:tcPr>
            <w:tcW w:w="1180" w:type="dxa"/>
          </w:tcPr>
          <w:p w14:paraId="191C65CA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7179A4D6">
            <w:r>
              <w:rPr>
                <w:rFonts w:hint="eastAsia"/>
              </w:rPr>
              <w:t>从</w:t>
            </w:r>
            <w:r>
              <w:t>2011</w:t>
            </w:r>
            <w:r>
              <w:rPr>
                <w:rFonts w:hint="eastAsia"/>
              </w:rPr>
              <w:t>年至今毕业研究生57人，有升学读博人数有所增加，大部分就职银行、政府、学校、大中型企业相关部门。</w:t>
            </w:r>
          </w:p>
        </w:tc>
      </w:tr>
      <w:tr w14:paraId="532B6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6B78A002">
            <w:r>
              <w:rPr>
                <w:rFonts w:hint="eastAsia"/>
              </w:rPr>
              <w:t>主要学习及工作经历：</w:t>
            </w:r>
          </w:p>
          <w:p w14:paraId="23D252E4">
            <w:pPr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学习经历：</w:t>
            </w:r>
          </w:p>
          <w:p w14:paraId="56C2BF88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1994.09-1998.07 齐齐哈尔大学英语系英语教育专业学习</w:t>
            </w:r>
          </w:p>
          <w:p w14:paraId="083AA1EC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2004.09-2007.09 哈尔滨理工大学外国语学院英语系英语语言文学专业学习</w:t>
            </w:r>
          </w:p>
          <w:p w14:paraId="4C628239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2010.07-2011.07 上海外国语大学博士研究班学习</w:t>
            </w:r>
          </w:p>
          <w:p w14:paraId="7A2A93FA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2012.08-2013.01 美国伊利诺伊大学访学</w:t>
            </w:r>
          </w:p>
          <w:p w14:paraId="0204124B"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工作经历：</w:t>
            </w:r>
          </w:p>
          <w:p w14:paraId="713E679D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1998.07-2002.08 哈尔滨学院公共外语教研室担任教师</w:t>
            </w:r>
          </w:p>
          <w:p w14:paraId="0219DDDD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2002.08    哈尔滨理工大学外国语学院英语系担任教师</w:t>
            </w:r>
          </w:p>
          <w:p w14:paraId="35611A03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2018.07 哈尔滨理工大学外国语学院英语系支部书记</w:t>
            </w:r>
            <w:r>
              <w:rPr>
                <w:rFonts w:hint="eastAsia" w:ascii="Times New Roman" w:hAnsi="Times New Roman"/>
                <w:szCs w:val="21"/>
              </w:rPr>
              <w:t>兼</w:t>
            </w:r>
            <w:r>
              <w:rPr>
                <w:rFonts w:ascii="Times New Roman" w:hAnsi="Times New Roman"/>
                <w:szCs w:val="21"/>
              </w:rPr>
              <w:t>副主任</w:t>
            </w:r>
          </w:p>
          <w:p w14:paraId="692FBDCE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2022.05 哈尔滨理工大学外国语学院英语系教授</w:t>
            </w:r>
          </w:p>
          <w:p w14:paraId="67917B13"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  <w:tr w14:paraId="03D06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8522" w:type="dxa"/>
            <w:gridSpan w:val="4"/>
          </w:tcPr>
          <w:p w14:paraId="44682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作为</w:t>
            </w:r>
            <w:r>
              <w:rPr>
                <w:rFonts w:ascii="Times New Roman" w:hAnsi="Times New Roman" w:eastAsia="黑体"/>
                <w:b/>
                <w:bCs/>
                <w:i/>
                <w:iCs/>
                <w:sz w:val="24"/>
                <w:szCs w:val="28"/>
              </w:rPr>
              <w:t>主持人</w:t>
            </w:r>
            <w:r>
              <w:rPr>
                <w:rFonts w:ascii="Times New Roman" w:hAnsi="Times New Roman"/>
              </w:rPr>
              <w:t>的省级以上科研立项：</w:t>
            </w:r>
            <w:r>
              <w:rPr>
                <w:rFonts w:hint="eastAsia" w:ascii="Times New Roman" w:hAnsi="Times New Roman"/>
              </w:rPr>
              <w:t>近5年立项</w:t>
            </w:r>
          </w:p>
          <w:p w14:paraId="6BF880B7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2025年度黑龙江省艺术科学规划项目，《全感元宇宙视域下金源文化跨语言艺术重构与多模态传播途径研究》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。在研</w:t>
            </w:r>
          </w:p>
          <w:p w14:paraId="376EDA07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2022年度黑龙江省经济社会发展重点研究课题（外语学科专项），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《</w:t>
            </w:r>
            <w:r>
              <w:rPr>
                <w:rFonts w:ascii="Times New Roman" w:hAnsi="Times New Roman"/>
                <w:kern w:val="0"/>
                <w:szCs w:val="21"/>
              </w:rPr>
              <w:t>切斯特曼翻译伦理模式视角下翻译硕士学位论文提质策略研究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》。结题良好</w:t>
            </w:r>
          </w:p>
          <w:p w14:paraId="32AF0799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高等教育2022年度省教育科学规划重点课题（立项资助）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，《</w:t>
            </w:r>
            <w:r>
              <w:rPr>
                <w:rFonts w:ascii="Times New Roman" w:hAnsi="Times New Roman"/>
                <w:kern w:val="0"/>
                <w:szCs w:val="21"/>
              </w:rPr>
              <w:t>黑龙江高校翻译课程群课程思政建设研究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》。结题优秀</w:t>
            </w:r>
          </w:p>
          <w:p w14:paraId="7FC3563D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2021</w:t>
            </w:r>
            <w:r>
              <w:rPr>
                <w:rFonts w:ascii="Times New Roman" w:hAnsi="Times New Roman"/>
                <w:kern w:val="0"/>
                <w:szCs w:val="21"/>
              </w:rPr>
              <w:t>黑龙江省高等学校教改工程项目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，《</w:t>
            </w:r>
            <w:r>
              <w:rPr>
                <w:rFonts w:ascii="Times New Roman" w:hAnsi="Times New Roman"/>
                <w:kern w:val="0"/>
                <w:szCs w:val="21"/>
              </w:rPr>
              <w:t>一流本科专业背景下翻译类课程思政范式研究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》。已结题。</w:t>
            </w:r>
          </w:p>
        </w:tc>
      </w:tr>
      <w:tr w14:paraId="2A3F6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6CA518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近5年</w:t>
            </w:r>
            <w:r>
              <w:rPr>
                <w:rFonts w:hint="eastAsia" w:ascii="Times New Roman" w:hAnsi="Times New Roman"/>
              </w:rPr>
              <w:t>指导学生创作并发表</w:t>
            </w:r>
            <w:r>
              <w:rPr>
                <w:rFonts w:ascii="Times New Roman" w:hAnsi="Times New Roman"/>
              </w:rPr>
              <w:t>论文：</w:t>
            </w:r>
          </w:p>
          <w:p w14:paraId="149D11ED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基于形象学对狄更斯作品中苦难儿童形象的对比研究[J].校园英语,2020</w:t>
            </w:r>
          </w:p>
          <w:p w14:paraId="68C55E94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生态翻译学视阈下的中国传统文学典籍翻译系统构建[J].吉林省教育学院学报,2020</w:t>
            </w:r>
          </w:p>
          <w:p w14:paraId="76CA376B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基于语料库的《易经》译者风格分析[J].文教资料，2021</w:t>
            </w:r>
          </w:p>
          <w:p w14:paraId="46BCF40A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基于模糊评价思维模式的英文词汇记忆模型建构研究[J].现代英语,2021</w:t>
            </w:r>
          </w:p>
          <w:p w14:paraId="59EAFA53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目的论视角下中国口译性质变化研究[J].现代英语,2021</w:t>
            </w:r>
          </w:p>
          <w:p w14:paraId="26922210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英语专业本科生毕业论文中的中国文化失语现象研究[J].现代英语,2021</w:t>
            </w:r>
          </w:p>
          <w:p w14:paraId="4F318678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目的论视角下的儿童文学英译汉策略研究[J].今古文创,2022</w:t>
            </w:r>
          </w:p>
          <w:p w14:paraId="3A008E73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大学英语专业“翻译理论基础”课程思政研究[J].教育教学论坛,2023</w:t>
            </w:r>
          </w:p>
          <w:p w14:paraId="426597FC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文化图式理论下《儒林外史》文化空缺补偿研究——以杨宪益、戴乃迭译本为例[J].时代报告(奔流),2024</w:t>
            </w:r>
          </w:p>
          <w:p w14:paraId="4E847FF4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译者行为批评视阈下《老残游记》文化负载词翻译对比研究，《现代语言学》，2025</w:t>
            </w:r>
          </w:p>
          <w:p w14:paraId="4C2D9293">
            <w:pPr>
              <w:numPr>
                <w:ilvl w:val="0"/>
                <w:numId w:val="2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文化翻译观视角下鄂伦春民俗文化翻译策略研究，现代语言学, 2025</w:t>
            </w:r>
          </w:p>
          <w:p w14:paraId="0B5CF091">
            <w:pPr>
              <w:numPr>
                <w:ilvl w:val="0"/>
                <w:numId w:val="2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Cs w:val="21"/>
              </w:rPr>
              <w:t>“三化”论视角下赫哲族文化词汇英译策略研究，现代语言学, 2025</w:t>
            </w:r>
          </w:p>
          <w:p w14:paraId="07859204">
            <w:pPr>
              <w:numPr>
                <w:ilvl w:val="0"/>
                <w:numId w:val="2"/>
              </w:numPr>
              <w:rPr>
                <w:rFonts w:ascii="宋体" w:cs="宋体"/>
                <w:lang w:val="ru-RU"/>
              </w:rPr>
            </w:pPr>
            <w:r>
              <w:rPr>
                <w:rFonts w:ascii="Times New Roman" w:hAnsi="Times New Roman"/>
                <w:szCs w:val="21"/>
              </w:rPr>
              <w:t>语境理论视域下历史文本英译策略重构研究——以《金上京史话》第一章女真崛起的跨文化阐释为例,当代文艺研究,2025</w:t>
            </w:r>
          </w:p>
        </w:tc>
      </w:tr>
      <w:tr w14:paraId="53837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8522" w:type="dxa"/>
            <w:gridSpan w:val="4"/>
          </w:tcPr>
          <w:p w14:paraId="5D0A82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代表性</w:t>
            </w:r>
            <w:r>
              <w:rPr>
                <w:rFonts w:ascii="Times New Roman" w:hAnsi="Times New Roman"/>
                <w:sz w:val="24"/>
                <w:szCs w:val="24"/>
              </w:rPr>
              <w:t>编撰书籍：</w:t>
            </w:r>
          </w:p>
          <w:p w14:paraId="77320983">
            <w:pPr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格列佛游记，2018.1，中国文联出版社  译著（独译）</w:t>
            </w:r>
          </w:p>
          <w:p w14:paraId="55A3D3C2">
            <w:pPr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多元文化视角下的翻译理论与实践研究，2020.11，电子科技大学出版社  专著</w:t>
            </w:r>
          </w:p>
          <w:p w14:paraId="08FFAC5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3.英汉隐喻差异性认知对比探究，2024.7，吉林大学出版社  专著</w:t>
            </w:r>
          </w:p>
        </w:tc>
      </w:tr>
      <w:tr w14:paraId="062DA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</w:trPr>
        <w:tc>
          <w:tcPr>
            <w:tcW w:w="8522" w:type="dxa"/>
            <w:gridSpan w:val="4"/>
          </w:tcPr>
          <w:p w14:paraId="748F2B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代表性荣誉奖励：</w:t>
            </w:r>
          </w:p>
          <w:p w14:paraId="339607E8">
            <w:pPr>
              <w:widowControl/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201911，黑龙江省“教学名师”称号</w:t>
            </w:r>
          </w:p>
          <w:p w14:paraId="1DBA2839">
            <w:pPr>
              <w:widowControl/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hint="eastAsia"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7，外研社杯“教学之星”讲课大赛黑龙江省一等奖</w:t>
            </w:r>
          </w:p>
          <w:p w14:paraId="09A5DD7D">
            <w:pPr>
              <w:widowControl/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202110，黑龙江省研究生课程思政课程负责人，口译理论与技巧</w:t>
            </w:r>
          </w:p>
          <w:p w14:paraId="3B2EC287">
            <w:pPr>
              <w:widowControl/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hint="eastAsia"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5，黑龙江省高层次人才</w:t>
            </w:r>
            <w:r>
              <w:rPr>
                <w:rFonts w:hint="eastAsia" w:ascii="Times New Roman" w:hAnsi="Times New Roman"/>
                <w:sz w:val="24"/>
                <w:szCs w:val="24"/>
              </w:rPr>
              <w:t>D类</w:t>
            </w:r>
          </w:p>
          <w:p w14:paraId="0BE97EC7">
            <w:pPr>
              <w:widowControl/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hint="eastAsia"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5，第四届黑龙江省高校教师教学创新大赛二等奖</w:t>
            </w:r>
          </w:p>
          <w:p w14:paraId="17B14195">
            <w:pPr>
              <w:widowControl/>
              <w:wordWrap w:val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202507，外研社杯“教学之星”讲课大赛黑龙江省特等奖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、全国总决赛三等奖</w:t>
            </w:r>
          </w:p>
        </w:tc>
      </w:tr>
    </w:tbl>
    <w:p w14:paraId="208C3A6C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E887A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7CF23B"/>
    <w:multiLevelType w:val="singleLevel"/>
    <w:tmpl w:val="827CF23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4450D57"/>
    <w:multiLevelType w:val="singleLevel"/>
    <w:tmpl w:val="54450D57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C7"/>
    <w:rsid w:val="00000F9A"/>
    <w:rsid w:val="0005301F"/>
    <w:rsid w:val="00064E39"/>
    <w:rsid w:val="000A72C3"/>
    <w:rsid w:val="000C121B"/>
    <w:rsid w:val="000F3B3B"/>
    <w:rsid w:val="00115EC7"/>
    <w:rsid w:val="00163E51"/>
    <w:rsid w:val="00171156"/>
    <w:rsid w:val="001941FF"/>
    <w:rsid w:val="002140AF"/>
    <w:rsid w:val="00276269"/>
    <w:rsid w:val="002920AA"/>
    <w:rsid w:val="005830C2"/>
    <w:rsid w:val="00612D62"/>
    <w:rsid w:val="00674243"/>
    <w:rsid w:val="00696D4D"/>
    <w:rsid w:val="006D7D8A"/>
    <w:rsid w:val="007E77B5"/>
    <w:rsid w:val="008E2869"/>
    <w:rsid w:val="00A27AEB"/>
    <w:rsid w:val="00AE191E"/>
    <w:rsid w:val="00AF6953"/>
    <w:rsid w:val="00B96419"/>
    <w:rsid w:val="00C46BFA"/>
    <w:rsid w:val="00C471CC"/>
    <w:rsid w:val="00CB07C6"/>
    <w:rsid w:val="00D72024"/>
    <w:rsid w:val="00E30B97"/>
    <w:rsid w:val="00E54AAB"/>
    <w:rsid w:val="00EB6BB3"/>
    <w:rsid w:val="00FB6B83"/>
    <w:rsid w:val="061E541A"/>
    <w:rsid w:val="0F202C88"/>
    <w:rsid w:val="21420D9B"/>
    <w:rsid w:val="432F7B28"/>
    <w:rsid w:val="510320DC"/>
    <w:rsid w:val="5303444E"/>
    <w:rsid w:val="69A3131E"/>
    <w:rsid w:val="7FC2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1423</Words>
  <Characters>1686</Characters>
  <Lines>12</Lines>
  <Paragraphs>3</Paragraphs>
  <TotalTime>2</TotalTime>
  <ScaleCrop>false</ScaleCrop>
  <LinksUpToDate>false</LinksUpToDate>
  <CharactersWithSpaces>1705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杨蕊</cp:lastModifiedBy>
  <dcterms:modified xsi:type="dcterms:W3CDTF">2025-10-10T02:40:49Z</dcterms:modified>
  <dc:title>姓名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B130D2B41A2E44F49CCD053616E11B9E_13</vt:lpwstr>
  </property>
  <property fmtid="{D5CDD505-2E9C-101B-9397-08002B2CF9AE}" pid="4" name="KSOTemplateDocerSaveRecord">
    <vt:lpwstr>eyJoZGlkIjoiZGI2OWE4MWEyY2EyZDg1OTFhMmE4ODgyNDAwYTE0MTYiLCJ1c2VySWQiOiIzMzc1NTQ1MjgifQ==</vt:lpwstr>
  </property>
</Properties>
</file>