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242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969"/>
        <w:gridCol w:w="1180"/>
        <w:gridCol w:w="2131"/>
      </w:tblGrid>
      <w:tr w14:paraId="29203D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06B32F4">
            <w:r>
              <w:rPr>
                <w:rFonts w:hint="eastAsia"/>
              </w:rPr>
              <w:t>姓名</w:t>
            </w:r>
          </w:p>
        </w:tc>
        <w:tc>
          <w:tcPr>
            <w:tcW w:w="3969" w:type="dxa"/>
          </w:tcPr>
          <w:p w14:paraId="6B8E7E4C">
            <w:r>
              <w:rPr>
                <w:rFonts w:hint="eastAsia"/>
              </w:rPr>
              <w:t>杨蕊</w:t>
            </w:r>
            <w:r>
              <w:pict>
                <v:rect id="_x0000_s2050" o:spid="_x0000_s2050" o:spt="1" style="position:absolute;left:0pt;margin-left:28.6pt;margin-top:-66.45pt;height:29.9pt;width:288.65pt;z-index:251659264;v-text-anchor:middle;mso-width-relative:page;mso-height-relative:page;" fillcolor="#000000" filled="f" stroked="f" coordsize="21600,21600">
                  <v:path/>
                  <v:fill on="f" focussize="0,0"/>
                  <v:stroke on="f" weight="3pt"/>
                  <v:imagedata o:title=""/>
                  <o:lock v:ext="edit"/>
                  <v:shadow on="t" type="perspective" color="#7F7F7F" opacity="32768f" offset="1pt,2pt" offset2="-1pt,-2pt"/>
                  <v:textbox>
                    <w:txbxContent>
                      <w:p w14:paraId="4730D63D">
                        <w:pPr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/>
                            <w:sz w:val="36"/>
                            <w:szCs w:val="36"/>
                          </w:rPr>
                          <w:t>外国语学院硕士生导师简介</w:t>
                        </w:r>
                      </w:p>
                      <w:p w14:paraId="3797B10F">
                        <w:pPr>
                          <w:rPr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1180" w:type="dxa"/>
          </w:tcPr>
          <w:p w14:paraId="54902AA3">
            <w:r>
              <w:rPr>
                <w:rFonts w:hint="eastAsia"/>
              </w:rPr>
              <w:t>系</w:t>
            </w:r>
          </w:p>
        </w:tc>
        <w:tc>
          <w:tcPr>
            <w:tcW w:w="2131" w:type="dxa"/>
          </w:tcPr>
          <w:p w14:paraId="39C080F6">
            <w:r>
              <w:rPr>
                <w:rFonts w:hint="eastAsia"/>
              </w:rPr>
              <w:t>俄语</w:t>
            </w:r>
          </w:p>
        </w:tc>
      </w:tr>
      <w:tr w14:paraId="2E80B9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4ECD2AC">
            <w:r>
              <w:rPr>
                <w:rFonts w:hint="eastAsia"/>
              </w:rPr>
              <w:t>最高学历</w:t>
            </w:r>
          </w:p>
        </w:tc>
        <w:tc>
          <w:tcPr>
            <w:tcW w:w="3969" w:type="dxa"/>
          </w:tcPr>
          <w:p w14:paraId="1C5B02FA">
            <w:r>
              <w:rPr>
                <w:rFonts w:hint="eastAsia"/>
              </w:rPr>
              <w:t>研究生</w:t>
            </w:r>
          </w:p>
        </w:tc>
        <w:tc>
          <w:tcPr>
            <w:tcW w:w="1180" w:type="dxa"/>
          </w:tcPr>
          <w:p w14:paraId="6A8DF946">
            <w:r>
              <w:rPr>
                <w:rFonts w:hint="eastAsia"/>
              </w:rPr>
              <w:t>学位</w:t>
            </w:r>
          </w:p>
        </w:tc>
        <w:tc>
          <w:tcPr>
            <w:tcW w:w="2131" w:type="dxa"/>
          </w:tcPr>
          <w:p w14:paraId="63A0E511">
            <w:r>
              <w:rPr>
                <w:rFonts w:hint="eastAsia"/>
              </w:rPr>
              <w:t>博士</w:t>
            </w:r>
          </w:p>
        </w:tc>
      </w:tr>
      <w:tr w14:paraId="4C2C7E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1B69C9DD">
            <w:r>
              <w:rPr>
                <w:rFonts w:hint="eastAsia"/>
              </w:rPr>
              <w:t>职务</w:t>
            </w:r>
          </w:p>
        </w:tc>
        <w:tc>
          <w:tcPr>
            <w:tcW w:w="3969" w:type="dxa"/>
          </w:tcPr>
          <w:p w14:paraId="4471D410">
            <w:r>
              <w:rPr>
                <w:rFonts w:hint="eastAsia"/>
              </w:rPr>
              <w:t>副院长</w:t>
            </w:r>
          </w:p>
        </w:tc>
        <w:tc>
          <w:tcPr>
            <w:tcW w:w="1180" w:type="dxa"/>
          </w:tcPr>
          <w:p w14:paraId="5DE14D2A">
            <w:r>
              <w:rPr>
                <w:rFonts w:hint="eastAsia"/>
              </w:rPr>
              <w:t>职称</w:t>
            </w:r>
          </w:p>
        </w:tc>
        <w:tc>
          <w:tcPr>
            <w:tcW w:w="2131" w:type="dxa"/>
          </w:tcPr>
          <w:p w14:paraId="275A3EEB">
            <w:r>
              <w:rPr>
                <w:rFonts w:hint="eastAsia"/>
              </w:rPr>
              <w:t>副教授</w:t>
            </w:r>
          </w:p>
        </w:tc>
      </w:tr>
      <w:tr w14:paraId="60920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1EECF9D">
            <w:r>
              <w:rPr>
                <w:rFonts w:hint="eastAsia"/>
              </w:rPr>
              <w:t>从事专业</w:t>
            </w:r>
          </w:p>
        </w:tc>
        <w:tc>
          <w:tcPr>
            <w:tcW w:w="3969" w:type="dxa"/>
          </w:tcPr>
          <w:p w14:paraId="219F92E7">
            <w:r>
              <w:rPr>
                <w:rFonts w:hint="eastAsia"/>
              </w:rPr>
              <w:t>俄语语言文学</w:t>
            </w:r>
          </w:p>
        </w:tc>
        <w:tc>
          <w:tcPr>
            <w:tcW w:w="1180" w:type="dxa"/>
          </w:tcPr>
          <w:p w14:paraId="01D36BBB">
            <w:r>
              <w:rPr>
                <w:rFonts w:hint="eastAsia"/>
              </w:rPr>
              <w:t>毕业学校</w:t>
            </w:r>
          </w:p>
        </w:tc>
        <w:tc>
          <w:tcPr>
            <w:tcW w:w="2131" w:type="dxa"/>
          </w:tcPr>
          <w:p w14:paraId="26D8A72C">
            <w:r>
              <w:rPr>
                <w:rFonts w:hint="eastAsia"/>
              </w:rPr>
              <w:t>白俄罗斯国立大学</w:t>
            </w:r>
          </w:p>
        </w:tc>
      </w:tr>
      <w:tr w14:paraId="77365F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DF04FC7">
            <w:r>
              <w:rPr>
                <w:rFonts w:hint="eastAsia"/>
              </w:rPr>
              <w:t>电话</w:t>
            </w:r>
          </w:p>
        </w:tc>
        <w:tc>
          <w:tcPr>
            <w:tcW w:w="3969" w:type="dxa"/>
          </w:tcPr>
          <w:p w14:paraId="67316DE4">
            <w:r>
              <w:rPr>
                <w:rFonts w:hint="eastAsia"/>
              </w:rPr>
              <w:t>8</w:t>
            </w:r>
            <w:r>
              <w:t>6392904</w:t>
            </w:r>
          </w:p>
        </w:tc>
        <w:tc>
          <w:tcPr>
            <w:tcW w:w="1180" w:type="dxa"/>
          </w:tcPr>
          <w:p w14:paraId="6E51B38B">
            <w:r>
              <w:t>Email</w:t>
            </w:r>
          </w:p>
        </w:tc>
        <w:tc>
          <w:tcPr>
            <w:tcW w:w="2131" w:type="dxa"/>
          </w:tcPr>
          <w:p w14:paraId="4F61D507">
            <w:r>
              <w:rPr>
                <w:rFonts w:hint="eastAsia"/>
              </w:rPr>
              <w:t>4</w:t>
            </w:r>
            <w:r>
              <w:t>03757839@qq.com</w:t>
            </w:r>
          </w:p>
        </w:tc>
      </w:tr>
      <w:tr w14:paraId="7256AF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7BF522E3">
            <w:r>
              <w:rPr>
                <w:rFonts w:hint="eastAsia"/>
              </w:rPr>
              <w:t>研究方向</w:t>
            </w:r>
          </w:p>
        </w:tc>
        <w:tc>
          <w:tcPr>
            <w:tcW w:w="3969" w:type="dxa"/>
          </w:tcPr>
          <w:p w14:paraId="06484FFC">
            <w:r>
              <w:rPr>
                <w:rFonts w:hint="eastAsia"/>
              </w:rPr>
              <w:t>语言学、翻译学</w:t>
            </w:r>
          </w:p>
        </w:tc>
        <w:tc>
          <w:tcPr>
            <w:tcW w:w="1180" w:type="dxa"/>
          </w:tcPr>
          <w:p w14:paraId="1F313138">
            <w:r>
              <w:rPr>
                <w:rFonts w:hint="eastAsia"/>
              </w:rPr>
              <w:t>教龄</w:t>
            </w:r>
          </w:p>
        </w:tc>
        <w:tc>
          <w:tcPr>
            <w:tcW w:w="2131" w:type="dxa"/>
          </w:tcPr>
          <w:p w14:paraId="3D39ED70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</w:tr>
      <w:tr w14:paraId="3EC86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0287D130">
            <w:r>
              <w:rPr>
                <w:rFonts w:hint="eastAsia"/>
              </w:rPr>
              <w:t>主要讲授课程</w:t>
            </w:r>
          </w:p>
        </w:tc>
        <w:tc>
          <w:tcPr>
            <w:tcW w:w="3969" w:type="dxa"/>
          </w:tcPr>
          <w:p w14:paraId="2F70CB05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语用学、</w:t>
            </w:r>
            <w:r>
              <w:rPr>
                <w:rFonts w:hint="eastAsia"/>
                <w:lang w:val="en-US" w:eastAsia="zh-CN"/>
              </w:rPr>
              <w:t>中国文学典籍俄译赏析</w:t>
            </w:r>
          </w:p>
        </w:tc>
        <w:tc>
          <w:tcPr>
            <w:tcW w:w="1180" w:type="dxa"/>
          </w:tcPr>
          <w:p w14:paraId="15295B95">
            <w:r>
              <w:rPr>
                <w:rFonts w:hint="eastAsia"/>
              </w:rPr>
              <w:t>学术团体</w:t>
            </w:r>
          </w:p>
        </w:tc>
        <w:tc>
          <w:tcPr>
            <w:tcW w:w="2131" w:type="dxa"/>
          </w:tcPr>
          <w:p w14:paraId="3743CAD0"/>
        </w:tc>
      </w:tr>
      <w:tr w14:paraId="4C9AEA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29C9255E">
            <w:r>
              <w:rPr>
                <w:rFonts w:hint="eastAsia"/>
              </w:rPr>
              <w:t>目前指导研究生情况</w:t>
            </w:r>
          </w:p>
        </w:tc>
        <w:tc>
          <w:tcPr>
            <w:tcW w:w="3969" w:type="dxa"/>
          </w:tcPr>
          <w:p w14:paraId="24AB4A10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80" w:type="dxa"/>
          </w:tcPr>
          <w:p w14:paraId="5A450328">
            <w:r>
              <w:rPr>
                <w:rFonts w:hint="eastAsia"/>
              </w:rPr>
              <w:t>已毕业研究生情况</w:t>
            </w:r>
          </w:p>
        </w:tc>
        <w:tc>
          <w:tcPr>
            <w:tcW w:w="2131" w:type="dxa"/>
          </w:tcPr>
          <w:p w14:paraId="2496E9FA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  <w:bookmarkStart w:id="1" w:name="_GoBack"/>
            <w:bookmarkEnd w:id="1"/>
          </w:p>
        </w:tc>
      </w:tr>
      <w:tr w14:paraId="0B751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8522" w:type="dxa"/>
            <w:gridSpan w:val="4"/>
          </w:tcPr>
          <w:p w14:paraId="6E22D955"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主要学习及工作经历：</w:t>
            </w:r>
          </w:p>
          <w:p w14:paraId="6EDB186C"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199808-200207    辽宁大学            俄语语言文学   本科</w:t>
            </w:r>
          </w:p>
          <w:p w14:paraId="361AA1D2"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200208-200507    辽宁大学            俄语语言文学   硕士</w:t>
            </w:r>
          </w:p>
          <w:p w14:paraId="299301F2"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200703-201001    白俄罗斯国立大学    俄语           博士</w:t>
            </w:r>
          </w:p>
          <w:p w14:paraId="7184F336"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200508-202106    哈尔滨理工大学外国语学院俄语系</w:t>
            </w:r>
          </w:p>
          <w:p w14:paraId="29D5D5BA"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2021-6-至今      哈尔滨理工大学外国语学院副院长</w:t>
            </w:r>
          </w:p>
        </w:tc>
      </w:tr>
      <w:tr w14:paraId="741F7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1" w:hRule="atLeast"/>
        </w:trPr>
        <w:tc>
          <w:tcPr>
            <w:tcW w:w="8522" w:type="dxa"/>
            <w:gridSpan w:val="4"/>
          </w:tcPr>
          <w:p w14:paraId="57189317">
            <w:pPr>
              <w:spacing w:line="360" w:lineRule="auto"/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  <w:t>科研立项：</w:t>
            </w:r>
          </w:p>
          <w:p w14:paraId="0EA39E7B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黑龙江省哲学社会科学研究规划项目：苏俄时期俄译《诗经》文化意象传递效果与翻译策略对比研究</w:t>
            </w:r>
          </w:p>
          <w:p w14:paraId="7819FAFF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黑龙江省哲学社会科学研究规划项目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儒家典籍深度翻译范式研究</w:t>
            </w:r>
          </w:p>
          <w:p w14:paraId="7D6DFC0C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bookmarkStart w:id="0" w:name="_Hlk66136414"/>
            <w:r>
              <w:rPr>
                <w:rFonts w:hint="default" w:ascii="Times New Roman" w:hAnsi="Times New Roman" w:cs="Times New Roman"/>
                <w:sz w:val="24"/>
                <w:szCs w:val="24"/>
              </w:rPr>
              <w:t>黑龙江省经济社会发展重点研究课题（外语学科）专项：</w:t>
            </w:r>
            <w:bookmarkEnd w:id="0"/>
            <w:r>
              <w:rPr>
                <w:rFonts w:hint="default" w:ascii="Times New Roman" w:hAnsi="Times New Roman" w:cs="Times New Roman"/>
                <w:sz w:val="24"/>
                <w:szCs w:val="24"/>
              </w:rPr>
              <w:t>基于语料库的苏俄时期俄译版“诗经“翻译特点对比研究。</w:t>
            </w:r>
          </w:p>
          <w:p w14:paraId="78DD20D9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黑龙江省经济社会发展重点研究课题（外语学科）专项：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哲学诠释学视域下卢基扬诺夫《中庸》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俄译路径研究</w:t>
            </w:r>
          </w:p>
          <w:p w14:paraId="2B30FFB3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黑龙江省教育厅语言文字一般项目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: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副文本视域下儒家典籍《诗经》俄罗斯翻译与传播研究</w:t>
            </w:r>
          </w:p>
          <w:p w14:paraId="701F196E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黑龙江省高等教育教学改革项目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基于OBE理论的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“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《基础俄语》金课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建设的研究与实践</w:t>
            </w:r>
          </w:p>
          <w:p w14:paraId="4ADDD5F1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黑龙江省高等教育教学改革研究一般项目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基于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思政引领、数智赋能、产教融合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的实践创新型翻译专业学位研究生培养模式的研究与实践</w:t>
            </w:r>
          </w:p>
        </w:tc>
      </w:tr>
      <w:tr w14:paraId="3CB98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</w:trPr>
        <w:tc>
          <w:tcPr>
            <w:tcW w:w="8522" w:type="dxa"/>
            <w:gridSpan w:val="4"/>
          </w:tcPr>
          <w:p w14:paraId="76D4EF3F">
            <w:pPr>
              <w:spacing w:line="360" w:lineRule="auto"/>
              <w:rPr>
                <w:rFonts w:hint="default" w:ascii="黑体" w:hAnsi="黑体" w:eastAsia="黑体" w:cs="黑体"/>
                <w:b/>
                <w:bCs/>
                <w:sz w:val="28"/>
                <w:szCs w:val="28"/>
              </w:rPr>
            </w:pPr>
            <w:r>
              <w:rPr>
                <w:rFonts w:hint="default" w:ascii="黑体" w:hAnsi="黑体" w:eastAsia="黑体" w:cs="黑体"/>
                <w:b/>
                <w:bCs/>
                <w:sz w:val="28"/>
                <w:szCs w:val="28"/>
              </w:rPr>
              <w:t>论文：</w:t>
            </w:r>
          </w:p>
          <w:p w14:paraId="5D54507D">
            <w:pPr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both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ru-RU"/>
              </w:rPr>
              <w:t>Публикация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ru-RU"/>
              </w:rPr>
              <w:t>продвижение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ru-RU"/>
              </w:rPr>
              <w:t>русских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ru-RU"/>
              </w:rPr>
              <w:t>сказок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ru-RU"/>
              </w:rPr>
              <w:t>Китае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(2000—2020) [J] Voprosy Istorii（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ru-RU"/>
              </w:rPr>
              <w:t>Вопросы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ru-RU"/>
              </w:rPr>
              <w:t>истории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）, 2021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(09)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A&amp;HCI</w:t>
            </w:r>
          </w:p>
          <w:p w14:paraId="02D3A4C5">
            <w:pPr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3232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32323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深度翻译理论视域下布拉日金娜《孔子家语》研译互促实践研究[J].外国语文研究，2025，(01). </w:t>
            </w:r>
          </w:p>
          <w:p w14:paraId="6D9EFEA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425" w:leftChars="0" w:right="0" w:hanging="425" w:firstLineChars="0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3232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32323"/>
                <w:spacing w:val="0"/>
                <w:sz w:val="24"/>
                <w:szCs w:val="24"/>
                <w:shd w:val="clear" w:fill="FFFFFF"/>
                <w:lang w:val="en-US" w:eastAsia="zh-CN"/>
              </w:rPr>
              <w:t>卢基扬诺夫儒学翻译思想探究：基于《中庸》的哲学诠释学分析[J].燕山大学学报(哲学社会科学版)，2025，(02).</w:t>
            </w:r>
          </w:p>
          <w:p w14:paraId="23707E35">
            <w:pPr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ru-RU"/>
              </w:rPr>
              <w:t>基于OBE理念的基础俄语课程教学设计与实践[J].大学教育,2022,(11).</w:t>
            </w:r>
          </w:p>
          <w:p w14:paraId="5C89BB47">
            <w:pPr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Медод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перевода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образов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зоонимов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книге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песен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Шицзин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точки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зрения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теории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функциональной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эквивалентности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примере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русского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перевода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Шицзин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Штукина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)[J].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Международный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научно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исследовательский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журнал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 xml:space="preserve">，2020，(06)：148-151. </w:t>
            </w:r>
          </w:p>
          <w:p w14:paraId="0418787C">
            <w:pPr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ru-RU"/>
              </w:rPr>
              <w:t>Анализ происхождения русских фразеологизмов с точки зрения языка и культуры[J].Современная наука: актуальные проблемы теории и практики (гуманитарные науки), 2019,(06):103-106.</w:t>
            </w:r>
          </w:p>
          <w:p w14:paraId="4F7EF9FB">
            <w:pPr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О развитии русского языкознания в Китае в ХХI в. на основе национальных проектов, финансируемых Фондом социальных наук.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Вопросы истории, 202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(0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ru-RU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)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.</w:t>
            </w:r>
          </w:p>
          <w:p w14:paraId="6923FE39">
            <w:pPr>
              <w:pStyle w:val="2"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Стратегии перевода философских терминов с китайского на русскийязык: на примере  конфуцианского трактата «Чжун Юн»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ru-RU"/>
              </w:rPr>
              <w:t>[J]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Социально-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ru-RU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гуманитарные знания, 2023(06). </w:t>
            </w:r>
          </w:p>
          <w:p w14:paraId="75E02D91">
            <w:pPr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Стратегия китайско-русского перевода терминов лексической группы «личные добродетели»  книги «Мэн-цзы» : исследование творческого насления синолога В. С. Колокола[J]. Современное педагогическое образование, 2024（07）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.</w:t>
            </w:r>
          </w:p>
          <w:p w14:paraId="4E5BCFD7">
            <w:pPr>
              <w:rPr>
                <w:rFonts w:ascii="Times New Roman" w:hAnsi="Times New Roman"/>
                <w:color w:val="333333"/>
                <w:kern w:val="0"/>
                <w:sz w:val="24"/>
                <w:szCs w:val="24"/>
                <w:lang w:val="ru-RU"/>
              </w:rPr>
            </w:pPr>
          </w:p>
        </w:tc>
      </w:tr>
      <w:tr w14:paraId="03EA9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7" w:hRule="atLeast"/>
        </w:trPr>
        <w:tc>
          <w:tcPr>
            <w:tcW w:w="8522" w:type="dxa"/>
            <w:gridSpan w:val="4"/>
          </w:tcPr>
          <w:p w14:paraId="1F0540F5">
            <w:pPr>
              <w:spacing w:line="360" w:lineRule="auto"/>
              <w:rPr>
                <w:rFonts w:hint="default" w:ascii="黑体" w:hAnsi="黑体" w:eastAsia="黑体" w:cs="黑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lang w:val="en-US" w:eastAsia="zh-CN"/>
              </w:rPr>
              <w:t>著作及教材</w:t>
            </w:r>
          </w:p>
          <w:p w14:paraId="29F0FA91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俄汉植物学术语：共性与民族特性研究，白俄罗斯高校出版社，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2010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.</w:t>
            </w:r>
          </w:p>
          <w:p w14:paraId="070544C3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《诗经》俄译探微：词汇与意象翻译，哈尔滨工业大学出版社，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2022.</w:t>
            </w:r>
          </w:p>
          <w:p w14:paraId="03440052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425" w:leftChars="0" w:right="0" w:rightChars="0" w:hanging="425" w:firstLineChars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“一带一路”国别概览，拉脱维亚（国家出版基金项目），大连海事大学出版社，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2018.</w:t>
            </w:r>
          </w:p>
        </w:tc>
      </w:tr>
      <w:tr w14:paraId="7103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3" w:hRule="atLeast"/>
        </w:trPr>
        <w:tc>
          <w:tcPr>
            <w:tcW w:w="8522" w:type="dxa"/>
            <w:gridSpan w:val="4"/>
          </w:tcPr>
          <w:p w14:paraId="5A134FAF">
            <w:pPr>
              <w:spacing w:line="360" w:lineRule="auto"/>
              <w:rPr>
                <w:rFonts w:hint="default" w:ascii="黑体" w:hAnsi="黑体" w:eastAsia="黑体" w:cs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  <w:t>荣誉奖励：</w:t>
            </w:r>
          </w:p>
          <w:p w14:paraId="032708CA"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首届MTI教学案例大赛三等奖，2024</w:t>
            </w:r>
          </w:p>
          <w:p w14:paraId="106E3B32"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黑龙江省外语学科优秀科研成果奖二等奖，《诗经》俄译探微：词汇与意象翻译（著作），2023</w:t>
            </w:r>
          </w:p>
          <w:p w14:paraId="200D2A51"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黑龙江省外语学科优秀科研成果奖三等奖，苏俄时期俄译《诗经》文化意象传递效果与翻译策略对比研究（研究报告）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,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2021</w:t>
            </w:r>
          </w:p>
          <w:p w14:paraId="7D51C22F"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“解放思想，振兴发展”主题征文一等奖，中国民间故事俄罗斯译介研究及其对中国文化走出去的启示，黑龙江省社会科学界联合会，2022</w:t>
            </w:r>
          </w:p>
          <w:p w14:paraId="4519273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校优秀主讲教师</w:t>
            </w:r>
          </w:p>
          <w:p w14:paraId="3DA55B3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校优秀党务工作者</w:t>
            </w:r>
          </w:p>
          <w:p w14:paraId="51F6268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校优秀共产党员</w:t>
            </w:r>
          </w:p>
        </w:tc>
      </w:tr>
    </w:tbl>
    <w:p w14:paraId="585F750E">
      <w:pPr>
        <w:rPr>
          <w:rFonts w:ascii="Times New Roman" w:hAnsi="Times New Roman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yriad Pro Light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DF1A79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A72258"/>
    <w:multiLevelType w:val="singleLevel"/>
    <w:tmpl w:val="B5A7225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FB2077A"/>
    <w:multiLevelType w:val="singleLevel"/>
    <w:tmpl w:val="DFB2077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659B98AB"/>
    <w:multiLevelType w:val="singleLevel"/>
    <w:tmpl w:val="659B98A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7DB11C52"/>
    <w:multiLevelType w:val="singleLevel"/>
    <w:tmpl w:val="7DB11C5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EC7"/>
    <w:rsid w:val="00000F9A"/>
    <w:rsid w:val="00064E39"/>
    <w:rsid w:val="000C121B"/>
    <w:rsid w:val="000F3B3B"/>
    <w:rsid w:val="00115EC7"/>
    <w:rsid w:val="00137D45"/>
    <w:rsid w:val="0016046F"/>
    <w:rsid w:val="00163E51"/>
    <w:rsid w:val="001941FF"/>
    <w:rsid w:val="001A0659"/>
    <w:rsid w:val="002140AF"/>
    <w:rsid w:val="00276269"/>
    <w:rsid w:val="002920AA"/>
    <w:rsid w:val="003801AD"/>
    <w:rsid w:val="0038225B"/>
    <w:rsid w:val="00423E7A"/>
    <w:rsid w:val="005830C2"/>
    <w:rsid w:val="00612D62"/>
    <w:rsid w:val="00674243"/>
    <w:rsid w:val="006C65B0"/>
    <w:rsid w:val="006D7D8A"/>
    <w:rsid w:val="007E77B5"/>
    <w:rsid w:val="00820581"/>
    <w:rsid w:val="008578C6"/>
    <w:rsid w:val="008E2869"/>
    <w:rsid w:val="00A27AEB"/>
    <w:rsid w:val="00AE191E"/>
    <w:rsid w:val="00AF6953"/>
    <w:rsid w:val="00B96419"/>
    <w:rsid w:val="00C46BFA"/>
    <w:rsid w:val="00C471CC"/>
    <w:rsid w:val="00C51960"/>
    <w:rsid w:val="00D25737"/>
    <w:rsid w:val="00D72024"/>
    <w:rsid w:val="00E30B97"/>
    <w:rsid w:val="00E54AAB"/>
    <w:rsid w:val="00EA1DAD"/>
    <w:rsid w:val="00EB6BB3"/>
    <w:rsid w:val="00EF4C4E"/>
    <w:rsid w:val="00EF67E0"/>
    <w:rsid w:val="00FA4C49"/>
    <w:rsid w:val="00FF6F06"/>
    <w:rsid w:val="360266EA"/>
    <w:rsid w:val="7BE50B3E"/>
    <w:rsid w:val="7EA0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qFormat="1" w:uiPriority="39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djustRightInd w:val="0"/>
      <w:jc w:val="left"/>
      <w:textAlignment w:val="baseline"/>
    </w:pPr>
  </w:style>
  <w:style w:type="paragraph" w:styleId="3">
    <w:name w:val="toc 5"/>
    <w:basedOn w:val="1"/>
    <w:next w:val="1"/>
    <w:unhideWhenUsed/>
    <w:qFormat/>
    <w:locked/>
    <w:uiPriority w:val="39"/>
    <w:pPr>
      <w:ind w:left="1680" w:leftChars="800"/>
    </w:pPr>
    <w:rPr>
      <w:rFonts w:ascii="Calibri" w:hAnsi="Calibri"/>
      <w:szCs w:val="22"/>
    </w:rPr>
  </w:style>
  <w:style w:type="paragraph" w:styleId="4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5"/>
    <w:qFormat/>
    <w:locked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8">
    <w:name w:val="Table Grid"/>
    <w:basedOn w:val="7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页眉 字符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2">
    <w:name w:val="nospaci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">
    <w:name w:val="Pa9"/>
    <w:basedOn w:val="1"/>
    <w:next w:val="1"/>
    <w:qFormat/>
    <w:uiPriority w:val="99"/>
    <w:pPr>
      <w:autoSpaceDE w:val="0"/>
      <w:autoSpaceDN w:val="0"/>
      <w:adjustRightInd w:val="0"/>
      <w:spacing w:line="201" w:lineRule="atLeast"/>
      <w:jc w:val="left"/>
    </w:pPr>
    <w:rPr>
      <w:rFonts w:ascii="Myriad Pro Light" w:hAnsi="等线" w:eastAsia="Myriad Pro Light"/>
      <w:kern w:val="0"/>
      <w:sz w:val="24"/>
      <w:szCs w:val="24"/>
    </w:rPr>
  </w:style>
  <w:style w:type="paragraph" w:customStyle="1" w:styleId="14">
    <w:name w:val="章标题(不加入目录内)"/>
    <w:basedOn w:val="6"/>
    <w:qFormat/>
    <w:uiPriority w:val="0"/>
    <w:pPr>
      <w:keepLines/>
      <w:pageBreakBefore/>
      <w:spacing w:after="120"/>
      <w:outlineLvl w:val="9"/>
    </w:pPr>
    <w:rPr>
      <w:rFonts w:ascii="Times New Roman" w:hAnsi="Times New Roman" w:eastAsia="黑体"/>
      <w:bCs w:val="0"/>
      <w:sz w:val="36"/>
      <w:szCs w:val="20"/>
    </w:rPr>
  </w:style>
  <w:style w:type="character" w:customStyle="1" w:styleId="15">
    <w:name w:val="标题 字符"/>
    <w:link w:val="6"/>
    <w:qFormat/>
    <w:uiPriority w:val="0"/>
    <w:rPr>
      <w:rFonts w:ascii="Cambria" w:hAnsi="Cambria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787</Words>
  <Characters>1447</Characters>
  <Lines>11</Lines>
  <Paragraphs>3</Paragraphs>
  <TotalTime>3</TotalTime>
  <ScaleCrop>false</ScaleCrop>
  <LinksUpToDate>false</LinksUpToDate>
  <CharactersWithSpaces>1598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2016-05-24T07:36:00Z</dcterms:created>
  <dc:creator>Windows 用户</dc:creator>
  <cp:lastModifiedBy>杨蕊</cp:lastModifiedBy>
  <dcterms:modified xsi:type="dcterms:W3CDTF">2025-10-09T01:11:02Z</dcterms:modified>
  <dc:title>姓名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eyJoZGlkIjoiZGI2OWE4MWEyY2EyZDg1OTFhMmE4ODgyNDAwYTE0MTYiLCJ1c2VySWQiOiIzMzc1NTQ1MjgifQ==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5731FBD9A03A4648A464A66CFC51FD80_12</vt:lpwstr>
  </property>
</Properties>
</file>