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24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1"/>
        <w:gridCol w:w="3746"/>
        <w:gridCol w:w="1137"/>
        <w:gridCol w:w="2468"/>
      </w:tblGrid>
      <w:tr w:rsidR="00276269" w:rsidRPr="00B96419" w14:paraId="29203DBA" w14:textId="77777777" w:rsidTr="004228C1">
        <w:tc>
          <w:tcPr>
            <w:tcW w:w="1171" w:type="dxa"/>
          </w:tcPr>
          <w:p w14:paraId="406B32F4" w14:textId="77777777" w:rsidR="00276269" w:rsidRPr="00B96419" w:rsidRDefault="00276269" w:rsidP="00B96419">
            <w:r w:rsidRPr="00B96419">
              <w:rPr>
                <w:rFonts w:hint="eastAsia"/>
              </w:rPr>
              <w:t>姓名</w:t>
            </w:r>
          </w:p>
        </w:tc>
        <w:tc>
          <w:tcPr>
            <w:tcW w:w="3746" w:type="dxa"/>
          </w:tcPr>
          <w:p w14:paraId="6B8E7E4C" w14:textId="168FE349" w:rsidR="00276269" w:rsidRPr="00B96419" w:rsidRDefault="00C45742" w:rsidP="00B96419">
            <w:r>
              <w:rPr>
                <w:rFonts w:hint="eastAsia"/>
              </w:rPr>
              <w:t>葛强</w:t>
            </w:r>
            <w:r w:rsidR="001051D2">
              <w:rPr>
                <w:noProof/>
              </w:rPr>
              <w:pict w14:anchorId="0B23348A">
                <v:rect id="_x0000_s1026" style="position:absolute;left:0;text-align:left;margin-left:28.6pt;margin-top:-66.45pt;width:288.65pt;height:29.9pt;z-index:1;mso-position-horizontal-relative:text;mso-position-vertical-relative:text;v-text-anchor:middle" filled="f" fillcolor="black" stroked="f" strokeweight="3pt">
                  <v:shadow on="t" type="perspective" color="#7f7f7f" opacity=".5" offset="1pt" offset2="-1pt"/>
                  <v:textbox style="mso-next-textbox:#_x0000_s1026">
                    <w:txbxContent>
                      <w:p w14:paraId="4730D63D" w14:textId="77777777" w:rsidR="00276269" w:rsidRPr="000F3B3B" w:rsidRDefault="00276269" w:rsidP="000F3B3B">
                        <w:pPr>
                          <w:rPr>
                            <w:sz w:val="36"/>
                            <w:szCs w:val="36"/>
                          </w:rPr>
                        </w:pPr>
                        <w:r w:rsidRPr="000F3B3B">
                          <w:rPr>
                            <w:rFonts w:hint="eastAsia"/>
                            <w:sz w:val="36"/>
                            <w:szCs w:val="36"/>
                          </w:rPr>
                          <w:t>外国语学院硕士生导</w:t>
                        </w:r>
                        <w:r>
                          <w:rPr>
                            <w:rFonts w:hint="eastAsia"/>
                            <w:sz w:val="36"/>
                            <w:szCs w:val="36"/>
                          </w:rPr>
                          <w:t>师</w:t>
                        </w:r>
                        <w:r w:rsidRPr="000F3B3B">
                          <w:rPr>
                            <w:rFonts w:hint="eastAsia"/>
                            <w:sz w:val="36"/>
                            <w:szCs w:val="36"/>
                          </w:rPr>
                          <w:t>简介</w:t>
                        </w:r>
                      </w:p>
                      <w:p w14:paraId="3797B10F" w14:textId="77777777" w:rsidR="00276269" w:rsidRPr="000F3B3B" w:rsidRDefault="00276269">
                        <w:pPr>
                          <w:rPr>
                            <w:sz w:val="36"/>
                            <w:szCs w:val="36"/>
                          </w:rPr>
                        </w:pPr>
                      </w:p>
                    </w:txbxContent>
                  </v:textbox>
                </v:rect>
              </w:pict>
            </w:r>
          </w:p>
        </w:tc>
        <w:tc>
          <w:tcPr>
            <w:tcW w:w="1137" w:type="dxa"/>
          </w:tcPr>
          <w:p w14:paraId="54902AA3" w14:textId="77777777" w:rsidR="00276269" w:rsidRPr="00B96419" w:rsidRDefault="00276269" w:rsidP="00B96419">
            <w:r w:rsidRPr="00B96419">
              <w:rPr>
                <w:rFonts w:hint="eastAsia"/>
              </w:rPr>
              <w:t>系</w:t>
            </w:r>
          </w:p>
        </w:tc>
        <w:tc>
          <w:tcPr>
            <w:tcW w:w="2468" w:type="dxa"/>
          </w:tcPr>
          <w:p w14:paraId="39C080F6" w14:textId="290F30BA" w:rsidR="00276269" w:rsidRPr="00B96419" w:rsidRDefault="00C45742" w:rsidP="00B96419">
            <w:r>
              <w:rPr>
                <w:rFonts w:hint="eastAsia"/>
              </w:rPr>
              <w:t>日语</w:t>
            </w:r>
          </w:p>
        </w:tc>
      </w:tr>
      <w:tr w:rsidR="00276269" w:rsidRPr="00B96419" w14:paraId="2E80B9EF" w14:textId="77777777" w:rsidTr="004228C1">
        <w:tc>
          <w:tcPr>
            <w:tcW w:w="1171" w:type="dxa"/>
          </w:tcPr>
          <w:p w14:paraId="54ECD2AC" w14:textId="77777777" w:rsidR="00276269" w:rsidRPr="00B96419" w:rsidRDefault="00276269" w:rsidP="00B96419">
            <w:r>
              <w:rPr>
                <w:rFonts w:hint="eastAsia"/>
              </w:rPr>
              <w:t>最高</w:t>
            </w:r>
            <w:r w:rsidRPr="00B96419">
              <w:rPr>
                <w:rFonts w:hint="eastAsia"/>
              </w:rPr>
              <w:t>学历</w:t>
            </w:r>
          </w:p>
        </w:tc>
        <w:tc>
          <w:tcPr>
            <w:tcW w:w="3746" w:type="dxa"/>
          </w:tcPr>
          <w:p w14:paraId="1C5B02FA" w14:textId="44A3F662" w:rsidR="00276269" w:rsidRPr="00B96419" w:rsidRDefault="00C45742" w:rsidP="00B96419">
            <w:r>
              <w:rPr>
                <w:rFonts w:hint="eastAsia"/>
              </w:rPr>
              <w:t>博士研究生</w:t>
            </w:r>
          </w:p>
        </w:tc>
        <w:tc>
          <w:tcPr>
            <w:tcW w:w="1137" w:type="dxa"/>
          </w:tcPr>
          <w:p w14:paraId="6A8DF946" w14:textId="77777777" w:rsidR="00276269" w:rsidRPr="00B96419" w:rsidRDefault="00276269" w:rsidP="00B96419">
            <w:r w:rsidRPr="00B96419">
              <w:rPr>
                <w:rFonts w:hint="eastAsia"/>
              </w:rPr>
              <w:t>学位</w:t>
            </w:r>
          </w:p>
        </w:tc>
        <w:tc>
          <w:tcPr>
            <w:tcW w:w="2468" w:type="dxa"/>
          </w:tcPr>
          <w:p w14:paraId="63A0E511" w14:textId="612FD562" w:rsidR="00276269" w:rsidRPr="00B96419" w:rsidRDefault="00C45742" w:rsidP="00B96419">
            <w:r>
              <w:rPr>
                <w:rFonts w:hint="eastAsia"/>
              </w:rPr>
              <w:t>博士</w:t>
            </w:r>
          </w:p>
        </w:tc>
      </w:tr>
      <w:tr w:rsidR="00276269" w:rsidRPr="00B96419" w14:paraId="4C2C7E1C" w14:textId="77777777" w:rsidTr="004228C1">
        <w:tc>
          <w:tcPr>
            <w:tcW w:w="1171" w:type="dxa"/>
          </w:tcPr>
          <w:p w14:paraId="1B69C9DD" w14:textId="77777777" w:rsidR="00276269" w:rsidRPr="00B96419" w:rsidRDefault="00276269" w:rsidP="00B96419">
            <w:r w:rsidRPr="00B96419">
              <w:rPr>
                <w:rFonts w:hint="eastAsia"/>
              </w:rPr>
              <w:t>职务</w:t>
            </w:r>
          </w:p>
        </w:tc>
        <w:tc>
          <w:tcPr>
            <w:tcW w:w="3746" w:type="dxa"/>
          </w:tcPr>
          <w:p w14:paraId="4471D410" w14:textId="0319EAE5" w:rsidR="00276269" w:rsidRPr="00B96419" w:rsidRDefault="00C45742" w:rsidP="00B96419">
            <w:r>
              <w:rPr>
                <w:rFonts w:hint="eastAsia"/>
              </w:rPr>
              <w:t>教师</w:t>
            </w:r>
          </w:p>
        </w:tc>
        <w:tc>
          <w:tcPr>
            <w:tcW w:w="1137" w:type="dxa"/>
          </w:tcPr>
          <w:p w14:paraId="5DE14D2A" w14:textId="77777777" w:rsidR="00276269" w:rsidRPr="00B96419" w:rsidRDefault="00276269" w:rsidP="00B96419">
            <w:r w:rsidRPr="00B96419">
              <w:rPr>
                <w:rFonts w:hint="eastAsia"/>
              </w:rPr>
              <w:t>职</w:t>
            </w:r>
            <w:r>
              <w:rPr>
                <w:rFonts w:hint="eastAsia"/>
              </w:rPr>
              <w:t>称</w:t>
            </w:r>
          </w:p>
        </w:tc>
        <w:tc>
          <w:tcPr>
            <w:tcW w:w="2468" w:type="dxa"/>
          </w:tcPr>
          <w:p w14:paraId="275A3EEB" w14:textId="145501F3" w:rsidR="00276269" w:rsidRPr="00B96419" w:rsidRDefault="00C45742" w:rsidP="00B96419">
            <w:r>
              <w:rPr>
                <w:rFonts w:hint="eastAsia"/>
              </w:rPr>
              <w:t>讲师</w:t>
            </w:r>
          </w:p>
        </w:tc>
      </w:tr>
      <w:tr w:rsidR="00276269" w:rsidRPr="00B96419" w14:paraId="60920C57" w14:textId="77777777" w:rsidTr="004228C1">
        <w:tc>
          <w:tcPr>
            <w:tcW w:w="1171" w:type="dxa"/>
          </w:tcPr>
          <w:p w14:paraId="61EECF9D" w14:textId="77777777" w:rsidR="00276269" w:rsidRPr="00B96419" w:rsidRDefault="00276269" w:rsidP="00B96419">
            <w:r w:rsidRPr="00B96419">
              <w:rPr>
                <w:rFonts w:hint="eastAsia"/>
              </w:rPr>
              <w:t>从事专业</w:t>
            </w:r>
          </w:p>
        </w:tc>
        <w:tc>
          <w:tcPr>
            <w:tcW w:w="3746" w:type="dxa"/>
          </w:tcPr>
          <w:p w14:paraId="219F92E7" w14:textId="582E78F8" w:rsidR="00276269" w:rsidRPr="00B96419" w:rsidRDefault="00C45742" w:rsidP="00B96419">
            <w:r>
              <w:rPr>
                <w:rFonts w:hint="eastAsia"/>
              </w:rPr>
              <w:t>日语语言文学</w:t>
            </w:r>
          </w:p>
        </w:tc>
        <w:tc>
          <w:tcPr>
            <w:tcW w:w="1137" w:type="dxa"/>
          </w:tcPr>
          <w:p w14:paraId="01D36BBB" w14:textId="77777777" w:rsidR="00276269" w:rsidRPr="00B96419" w:rsidRDefault="00276269" w:rsidP="00B96419">
            <w:r w:rsidRPr="00B96419">
              <w:rPr>
                <w:rFonts w:hint="eastAsia"/>
              </w:rPr>
              <w:t>毕业学校</w:t>
            </w:r>
          </w:p>
        </w:tc>
        <w:tc>
          <w:tcPr>
            <w:tcW w:w="2468" w:type="dxa"/>
          </w:tcPr>
          <w:p w14:paraId="26D8A72C" w14:textId="09E3A78D" w:rsidR="00276269" w:rsidRPr="00B96419" w:rsidRDefault="00C45742" w:rsidP="00B96419">
            <w:r>
              <w:rPr>
                <w:rFonts w:hint="eastAsia"/>
              </w:rPr>
              <w:t>苏州大学</w:t>
            </w:r>
          </w:p>
        </w:tc>
      </w:tr>
      <w:tr w:rsidR="00276269" w:rsidRPr="00B96419" w14:paraId="77365F5B" w14:textId="77777777" w:rsidTr="004228C1">
        <w:tc>
          <w:tcPr>
            <w:tcW w:w="1171" w:type="dxa"/>
          </w:tcPr>
          <w:p w14:paraId="5DF04FC7" w14:textId="77777777" w:rsidR="00276269" w:rsidRPr="00B96419" w:rsidRDefault="00276269" w:rsidP="00B96419">
            <w:r w:rsidRPr="00B96419">
              <w:rPr>
                <w:rFonts w:hint="eastAsia"/>
              </w:rPr>
              <w:t>电话</w:t>
            </w:r>
          </w:p>
        </w:tc>
        <w:tc>
          <w:tcPr>
            <w:tcW w:w="3746" w:type="dxa"/>
          </w:tcPr>
          <w:p w14:paraId="67316DE4" w14:textId="78892611" w:rsidR="00276269" w:rsidRPr="00B96419" w:rsidRDefault="00C45742" w:rsidP="00B96419">
            <w:r>
              <w:rPr>
                <w:rFonts w:hint="eastAsia"/>
              </w:rPr>
              <w:t>1</w:t>
            </w:r>
            <w:r>
              <w:t>3304513204</w:t>
            </w:r>
          </w:p>
        </w:tc>
        <w:tc>
          <w:tcPr>
            <w:tcW w:w="1137" w:type="dxa"/>
          </w:tcPr>
          <w:p w14:paraId="6E51B38B" w14:textId="77777777" w:rsidR="00276269" w:rsidRPr="00B96419" w:rsidRDefault="00276269" w:rsidP="00B96419">
            <w:r w:rsidRPr="00B96419">
              <w:t>Email</w:t>
            </w:r>
          </w:p>
        </w:tc>
        <w:tc>
          <w:tcPr>
            <w:tcW w:w="2468" w:type="dxa"/>
          </w:tcPr>
          <w:p w14:paraId="4F61D507" w14:textId="0F347E05" w:rsidR="00276269" w:rsidRPr="00B96419" w:rsidRDefault="00C45742" w:rsidP="00B96419">
            <w:r>
              <w:t>geqiang815@hotmail.com</w:t>
            </w:r>
          </w:p>
        </w:tc>
      </w:tr>
      <w:tr w:rsidR="00276269" w:rsidRPr="00B96419" w14:paraId="7256AF16" w14:textId="77777777" w:rsidTr="004228C1">
        <w:tc>
          <w:tcPr>
            <w:tcW w:w="1171" w:type="dxa"/>
          </w:tcPr>
          <w:p w14:paraId="7BF522E3" w14:textId="77777777" w:rsidR="00276269" w:rsidRPr="00B96419" w:rsidRDefault="00276269" w:rsidP="00B96419">
            <w:r w:rsidRPr="00B96419">
              <w:rPr>
                <w:rFonts w:hint="eastAsia"/>
              </w:rPr>
              <w:t>研究方向</w:t>
            </w:r>
          </w:p>
        </w:tc>
        <w:tc>
          <w:tcPr>
            <w:tcW w:w="3746" w:type="dxa"/>
          </w:tcPr>
          <w:p w14:paraId="06484FFC" w14:textId="32F0ABE4" w:rsidR="00276269" w:rsidRPr="00B96419" w:rsidRDefault="00C45742" w:rsidP="00B96419">
            <w:r>
              <w:rPr>
                <w:rFonts w:hint="eastAsia"/>
              </w:rPr>
              <w:t>日本近现代文学、日本近现代思想</w:t>
            </w:r>
          </w:p>
        </w:tc>
        <w:tc>
          <w:tcPr>
            <w:tcW w:w="1137" w:type="dxa"/>
          </w:tcPr>
          <w:p w14:paraId="1F313138" w14:textId="77777777" w:rsidR="00276269" w:rsidRPr="00B96419" w:rsidRDefault="00276269" w:rsidP="00B96419">
            <w:r w:rsidRPr="00B96419">
              <w:rPr>
                <w:rFonts w:hint="eastAsia"/>
              </w:rPr>
              <w:t>教龄</w:t>
            </w:r>
          </w:p>
        </w:tc>
        <w:tc>
          <w:tcPr>
            <w:tcW w:w="2468" w:type="dxa"/>
          </w:tcPr>
          <w:p w14:paraId="3D39ED70" w14:textId="0C8E50C9" w:rsidR="00276269" w:rsidRPr="00B96419" w:rsidRDefault="00C45742" w:rsidP="00B96419">
            <w:r>
              <w:rPr>
                <w:rFonts w:hint="eastAsia"/>
              </w:rPr>
              <w:t>1</w:t>
            </w:r>
            <w:r w:rsidR="000A5104">
              <w:t>5</w:t>
            </w:r>
            <w:r>
              <w:rPr>
                <w:rFonts w:hint="eastAsia"/>
              </w:rPr>
              <w:t>年</w:t>
            </w:r>
          </w:p>
        </w:tc>
      </w:tr>
      <w:tr w:rsidR="00276269" w:rsidRPr="00B96419" w14:paraId="3EC86B4C" w14:textId="77777777" w:rsidTr="004228C1">
        <w:tc>
          <w:tcPr>
            <w:tcW w:w="1171" w:type="dxa"/>
          </w:tcPr>
          <w:p w14:paraId="0287D130" w14:textId="77777777" w:rsidR="00276269" w:rsidRPr="00B96419" w:rsidRDefault="00276269" w:rsidP="00B96419">
            <w:r w:rsidRPr="00B96419">
              <w:rPr>
                <w:rFonts w:hint="eastAsia"/>
              </w:rPr>
              <w:t>主要讲授课程</w:t>
            </w:r>
          </w:p>
        </w:tc>
        <w:tc>
          <w:tcPr>
            <w:tcW w:w="3746" w:type="dxa"/>
          </w:tcPr>
          <w:p w14:paraId="2F70CB05" w14:textId="121C9522" w:rsidR="00276269" w:rsidRPr="00D30D20" w:rsidRDefault="000A5104" w:rsidP="00B96419">
            <w:r w:rsidRPr="00D30D20">
              <w:rPr>
                <w:rFonts w:hint="eastAsia"/>
              </w:rPr>
              <w:t>日本经济概况、日本企业文化、</w:t>
            </w:r>
            <w:r w:rsidRPr="000A5104">
              <w:rPr>
                <w:rFonts w:hint="eastAsia"/>
              </w:rPr>
              <w:t>日语精读、</w:t>
            </w:r>
            <w:r w:rsidRPr="00D30D20">
              <w:rPr>
                <w:rFonts w:hint="eastAsia"/>
              </w:rPr>
              <w:t>日语视听、日本国概况、口译实践</w:t>
            </w:r>
          </w:p>
        </w:tc>
        <w:tc>
          <w:tcPr>
            <w:tcW w:w="1137" w:type="dxa"/>
          </w:tcPr>
          <w:p w14:paraId="15295B95" w14:textId="77777777" w:rsidR="00276269" w:rsidRPr="00B96419" w:rsidRDefault="00276269" w:rsidP="00B96419">
            <w:r w:rsidRPr="00B96419">
              <w:rPr>
                <w:rFonts w:hint="eastAsia"/>
              </w:rPr>
              <w:t>学术团体</w:t>
            </w:r>
          </w:p>
        </w:tc>
        <w:tc>
          <w:tcPr>
            <w:tcW w:w="2468" w:type="dxa"/>
          </w:tcPr>
          <w:p w14:paraId="3743CAD0" w14:textId="733466BE" w:rsidR="00276269" w:rsidRPr="00B96419" w:rsidRDefault="00276269" w:rsidP="00B96419"/>
        </w:tc>
      </w:tr>
      <w:tr w:rsidR="00276269" w:rsidRPr="00B96419" w14:paraId="4C9AEA7F" w14:textId="77777777" w:rsidTr="004228C1">
        <w:tc>
          <w:tcPr>
            <w:tcW w:w="1171" w:type="dxa"/>
          </w:tcPr>
          <w:p w14:paraId="29C9255E" w14:textId="77777777" w:rsidR="00276269" w:rsidRPr="00B96419" w:rsidRDefault="00276269" w:rsidP="00B96419">
            <w:r w:rsidRPr="00B96419">
              <w:rPr>
                <w:rFonts w:hint="eastAsia"/>
              </w:rPr>
              <w:t>目前指导研究生情况</w:t>
            </w:r>
          </w:p>
        </w:tc>
        <w:tc>
          <w:tcPr>
            <w:tcW w:w="3746" w:type="dxa"/>
          </w:tcPr>
          <w:p w14:paraId="24AB4A10" w14:textId="63A1F8F3" w:rsidR="00276269" w:rsidRPr="00B96419" w:rsidRDefault="000A5104" w:rsidP="00D72024">
            <w:r>
              <w:t>1</w:t>
            </w:r>
            <w:r>
              <w:rPr>
                <w:rFonts w:hint="eastAsia"/>
              </w:rPr>
              <w:t>人</w:t>
            </w:r>
          </w:p>
        </w:tc>
        <w:tc>
          <w:tcPr>
            <w:tcW w:w="1137" w:type="dxa"/>
          </w:tcPr>
          <w:p w14:paraId="5A450328" w14:textId="77777777" w:rsidR="00276269" w:rsidRPr="00B96419" w:rsidRDefault="00276269" w:rsidP="00B96419">
            <w:r w:rsidRPr="00B96419">
              <w:rPr>
                <w:rFonts w:hint="eastAsia"/>
              </w:rPr>
              <w:t>已毕业研究生情况</w:t>
            </w:r>
          </w:p>
        </w:tc>
        <w:tc>
          <w:tcPr>
            <w:tcW w:w="2468" w:type="dxa"/>
          </w:tcPr>
          <w:p w14:paraId="2496E9FA" w14:textId="313902FD" w:rsidR="00276269" w:rsidRPr="00B96419" w:rsidRDefault="00276269" w:rsidP="00B96419"/>
        </w:tc>
      </w:tr>
      <w:tr w:rsidR="00276269" w:rsidRPr="00B96419" w14:paraId="0B751BD6" w14:textId="77777777" w:rsidTr="00422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04"/>
        </w:trPr>
        <w:tc>
          <w:tcPr>
            <w:tcW w:w="8522" w:type="dxa"/>
            <w:gridSpan w:val="4"/>
          </w:tcPr>
          <w:p w14:paraId="6E22D955" w14:textId="77777777" w:rsidR="00276269" w:rsidRDefault="00276269" w:rsidP="00B96419">
            <w:r>
              <w:rPr>
                <w:rFonts w:hint="eastAsia"/>
              </w:rPr>
              <w:t>主要学习及工作经历：</w:t>
            </w:r>
          </w:p>
          <w:p w14:paraId="29345D06" w14:textId="4E8D3DEB" w:rsidR="00276269" w:rsidRDefault="000A5104" w:rsidP="00B96419">
            <w:r>
              <w:rPr>
                <w:rFonts w:hint="eastAsia"/>
              </w:rPr>
              <w:t>1</w:t>
            </w:r>
            <w:r>
              <w:t>999.09</w:t>
            </w:r>
            <w:r>
              <w:rPr>
                <w:rFonts w:hint="eastAsia"/>
              </w:rPr>
              <w:t>-</w:t>
            </w:r>
            <w:r>
              <w:t xml:space="preserve">2003.07 </w:t>
            </w:r>
            <w:r w:rsidR="003D42CF">
              <w:t xml:space="preserve">  </w:t>
            </w:r>
            <w:r w:rsidR="003D42CF">
              <w:rPr>
                <w:rFonts w:hint="eastAsia"/>
              </w:rPr>
              <w:t>黑龙江大学东语学院</w:t>
            </w:r>
            <w:r w:rsidR="003D42CF">
              <w:rPr>
                <w:rFonts w:hint="eastAsia"/>
              </w:rPr>
              <w:t xml:space="preserve">  </w:t>
            </w:r>
            <w:r w:rsidR="003D42CF">
              <w:rPr>
                <w:rFonts w:hint="eastAsia"/>
              </w:rPr>
              <w:t>日语语言文学专业</w:t>
            </w:r>
            <w:r w:rsidR="003D42CF">
              <w:rPr>
                <w:rFonts w:hint="eastAsia"/>
              </w:rPr>
              <w:t xml:space="preserve"> </w:t>
            </w:r>
            <w:r w:rsidR="003D42CF">
              <w:t xml:space="preserve"> </w:t>
            </w:r>
            <w:r w:rsidR="003D42CF">
              <w:rPr>
                <w:rFonts w:hint="eastAsia"/>
              </w:rPr>
              <w:t>本科</w:t>
            </w:r>
            <w:r w:rsidR="003D42CF">
              <w:rPr>
                <w:rFonts w:hint="eastAsia"/>
              </w:rPr>
              <w:t xml:space="preserve"> </w:t>
            </w:r>
            <w:r w:rsidR="003D42CF">
              <w:t xml:space="preserve">       </w:t>
            </w:r>
            <w:r w:rsidR="003D42CF">
              <w:rPr>
                <w:rFonts w:hint="eastAsia"/>
              </w:rPr>
              <w:t>文学学士</w:t>
            </w:r>
          </w:p>
          <w:p w14:paraId="2D1E0781" w14:textId="1B8D4155" w:rsidR="000A5104" w:rsidRDefault="000A5104" w:rsidP="00B96419">
            <w:r>
              <w:rPr>
                <w:rFonts w:hint="eastAsia"/>
              </w:rPr>
              <w:t>2</w:t>
            </w:r>
            <w:r>
              <w:t>004.09-2007.06</w:t>
            </w:r>
            <w:r w:rsidR="003D42CF">
              <w:t xml:space="preserve">   </w:t>
            </w:r>
            <w:r w:rsidR="003D42CF">
              <w:rPr>
                <w:rFonts w:hint="eastAsia"/>
              </w:rPr>
              <w:t>黑龙江大学东语学院</w:t>
            </w:r>
            <w:r w:rsidR="003D42CF">
              <w:rPr>
                <w:rFonts w:hint="eastAsia"/>
              </w:rPr>
              <w:t xml:space="preserve">  </w:t>
            </w:r>
            <w:r w:rsidR="003D42CF">
              <w:rPr>
                <w:rFonts w:hint="eastAsia"/>
              </w:rPr>
              <w:t>日语语言文学专业</w:t>
            </w:r>
            <w:r w:rsidR="003D42CF">
              <w:rPr>
                <w:rFonts w:hint="eastAsia"/>
              </w:rPr>
              <w:t xml:space="preserve"> </w:t>
            </w:r>
            <w:r w:rsidR="003D42CF">
              <w:t xml:space="preserve"> </w:t>
            </w:r>
            <w:r w:rsidR="003D42CF">
              <w:rPr>
                <w:rFonts w:hint="eastAsia"/>
              </w:rPr>
              <w:t>硕士研究生</w:t>
            </w:r>
            <w:r w:rsidR="003D42CF">
              <w:rPr>
                <w:rFonts w:hint="eastAsia"/>
              </w:rPr>
              <w:t xml:space="preserve"> </w:t>
            </w:r>
            <w:r w:rsidR="003D42CF">
              <w:t xml:space="preserve"> </w:t>
            </w:r>
            <w:r w:rsidR="003D42CF">
              <w:rPr>
                <w:rFonts w:hint="eastAsia"/>
              </w:rPr>
              <w:t>文学硕士</w:t>
            </w:r>
          </w:p>
          <w:p w14:paraId="04347400" w14:textId="3299BD1B" w:rsidR="000A5104" w:rsidRDefault="000A5104" w:rsidP="00B96419">
            <w:r>
              <w:rPr>
                <w:rFonts w:hint="eastAsia"/>
              </w:rPr>
              <w:t>2</w:t>
            </w:r>
            <w:r>
              <w:t>007.07-</w:t>
            </w:r>
            <w:r w:rsidR="003D42CF">
              <w:rPr>
                <w:rFonts w:hint="eastAsia"/>
              </w:rPr>
              <w:t xml:space="preserve"> </w:t>
            </w:r>
            <w:r w:rsidR="003D42CF">
              <w:t xml:space="preserve"> </w:t>
            </w:r>
            <w:r w:rsidR="00D5323A">
              <w:t xml:space="preserve">  </w:t>
            </w:r>
            <w:bookmarkStart w:id="0" w:name="_GoBack"/>
            <w:bookmarkEnd w:id="0"/>
            <w:r w:rsidR="003D42CF" w:rsidRPr="003D42CF">
              <w:rPr>
                <w:sz w:val="55"/>
              </w:rPr>
              <w:t xml:space="preserve"> </w:t>
            </w:r>
            <w:r w:rsidR="003D42CF">
              <w:t xml:space="preserve">   </w:t>
            </w:r>
            <w:r w:rsidR="003D42CF">
              <w:rPr>
                <w:rFonts w:hint="eastAsia"/>
              </w:rPr>
              <w:t>哈尔滨理工大学外国语学院</w:t>
            </w:r>
            <w:r w:rsidR="003D42CF">
              <w:rPr>
                <w:rFonts w:hint="eastAsia"/>
              </w:rPr>
              <w:t xml:space="preserve"> </w:t>
            </w:r>
            <w:r w:rsidR="003D42CF">
              <w:t xml:space="preserve">             </w:t>
            </w:r>
            <w:r w:rsidR="003D42CF">
              <w:rPr>
                <w:rFonts w:hint="eastAsia"/>
              </w:rPr>
              <w:t>日语系</w:t>
            </w:r>
            <w:r w:rsidR="003D42CF">
              <w:rPr>
                <w:rFonts w:hint="eastAsia"/>
              </w:rPr>
              <w:t xml:space="preserve"> </w:t>
            </w:r>
            <w:r w:rsidR="003D42CF">
              <w:t xml:space="preserve">     </w:t>
            </w:r>
            <w:r w:rsidR="003D42CF">
              <w:rPr>
                <w:rFonts w:hint="eastAsia"/>
              </w:rPr>
              <w:t>教师</w:t>
            </w:r>
          </w:p>
          <w:p w14:paraId="0D25A930" w14:textId="1BA41147" w:rsidR="000A5104" w:rsidRDefault="000A5104" w:rsidP="00B96419">
            <w:r>
              <w:rPr>
                <w:rFonts w:hint="eastAsia"/>
              </w:rPr>
              <w:t>2</w:t>
            </w:r>
            <w:r>
              <w:t>008.08-2009.08</w:t>
            </w:r>
            <w:r w:rsidR="003D42CF">
              <w:t xml:space="preserve">   </w:t>
            </w:r>
            <w:r w:rsidR="003D42CF">
              <w:rPr>
                <w:rFonts w:hint="eastAsia"/>
              </w:rPr>
              <w:t>日本北海道札幌国际情报高校</w:t>
            </w:r>
            <w:r w:rsidR="003D42CF">
              <w:rPr>
                <w:rFonts w:hint="eastAsia"/>
              </w:rPr>
              <w:t xml:space="preserve"> </w:t>
            </w:r>
            <w:r w:rsidR="003D42CF">
              <w:t xml:space="preserve">           </w:t>
            </w:r>
            <w:r w:rsidR="003D42CF">
              <w:rPr>
                <w:rFonts w:hint="eastAsia"/>
              </w:rPr>
              <w:t>汉语教师</w:t>
            </w:r>
            <w:r w:rsidR="003D42CF">
              <w:rPr>
                <w:rFonts w:hint="eastAsia"/>
              </w:rPr>
              <w:t xml:space="preserve"> </w:t>
            </w:r>
            <w:r w:rsidR="003D42CF">
              <w:t xml:space="preserve">   </w:t>
            </w:r>
            <w:r w:rsidR="003D42CF">
              <w:rPr>
                <w:rFonts w:hint="eastAsia"/>
              </w:rPr>
              <w:t>国际交流员</w:t>
            </w:r>
          </w:p>
          <w:p w14:paraId="552B0F50" w14:textId="6D5E56C9" w:rsidR="000A5104" w:rsidRDefault="000A5104" w:rsidP="00B96419">
            <w:r>
              <w:rPr>
                <w:rFonts w:hint="eastAsia"/>
              </w:rPr>
              <w:t>2</w:t>
            </w:r>
            <w:r>
              <w:t>014.09-201</w:t>
            </w:r>
            <w:r w:rsidR="003D42CF">
              <w:t>9</w:t>
            </w:r>
            <w:r>
              <w:t>.</w:t>
            </w:r>
            <w:r w:rsidR="003D42CF">
              <w:t xml:space="preserve">12   </w:t>
            </w:r>
            <w:r w:rsidR="003D42CF">
              <w:rPr>
                <w:rFonts w:hint="eastAsia"/>
              </w:rPr>
              <w:t>苏州大学文学院</w:t>
            </w:r>
            <w:r w:rsidR="003D42CF">
              <w:rPr>
                <w:rFonts w:hint="eastAsia"/>
              </w:rPr>
              <w:t xml:space="preserve"> </w:t>
            </w:r>
            <w:r w:rsidR="003D42CF">
              <w:t xml:space="preserve"> </w:t>
            </w:r>
            <w:r w:rsidR="003D42CF">
              <w:rPr>
                <w:rFonts w:hint="eastAsia"/>
              </w:rPr>
              <w:t>中国现当代文学专业</w:t>
            </w:r>
            <w:r w:rsidR="003D42CF">
              <w:rPr>
                <w:rFonts w:hint="eastAsia"/>
              </w:rPr>
              <w:t xml:space="preserve"> </w:t>
            </w:r>
            <w:r w:rsidR="003D42CF">
              <w:t xml:space="preserve">   </w:t>
            </w:r>
            <w:r w:rsidR="003D42CF">
              <w:rPr>
                <w:rFonts w:hint="eastAsia"/>
              </w:rPr>
              <w:t>博士研究生</w:t>
            </w:r>
            <w:r w:rsidR="003D42CF">
              <w:rPr>
                <w:rFonts w:hint="eastAsia"/>
              </w:rPr>
              <w:t xml:space="preserve"> </w:t>
            </w:r>
            <w:r w:rsidR="003D42CF">
              <w:t xml:space="preserve"> </w:t>
            </w:r>
            <w:r w:rsidR="003D42CF">
              <w:rPr>
                <w:rFonts w:hint="eastAsia"/>
              </w:rPr>
              <w:t>文学博士</w:t>
            </w:r>
          </w:p>
          <w:p w14:paraId="7AB04CD5" w14:textId="3B3233A9" w:rsidR="000A5104" w:rsidRDefault="000A5104" w:rsidP="00B96419">
            <w:r>
              <w:rPr>
                <w:rFonts w:hint="eastAsia"/>
              </w:rPr>
              <w:t>2</w:t>
            </w:r>
            <w:r>
              <w:t>016.04-2017.03</w:t>
            </w:r>
            <w:r w:rsidR="003D42CF">
              <w:t xml:space="preserve">   </w:t>
            </w:r>
            <w:r w:rsidR="003D42CF">
              <w:rPr>
                <w:rFonts w:hint="eastAsia"/>
              </w:rPr>
              <w:t>日本北海道厅综合政策部国际局国际课</w:t>
            </w:r>
            <w:r w:rsidR="003D42CF">
              <w:rPr>
                <w:rFonts w:hint="eastAsia"/>
              </w:rPr>
              <w:t xml:space="preserve"> </w:t>
            </w:r>
            <w:r w:rsidR="003D42CF">
              <w:t xml:space="preserve">               </w:t>
            </w:r>
            <w:r w:rsidR="003D42CF">
              <w:rPr>
                <w:rFonts w:hint="eastAsia"/>
              </w:rPr>
              <w:t>国际交流员</w:t>
            </w:r>
          </w:p>
          <w:p w14:paraId="29D5D5BA" w14:textId="16F3E370" w:rsidR="000A5104" w:rsidRPr="00D72024" w:rsidRDefault="000A5104" w:rsidP="00B96419">
            <w:r>
              <w:rPr>
                <w:rFonts w:hint="eastAsia"/>
              </w:rPr>
              <w:t>2</w:t>
            </w:r>
            <w:r>
              <w:t>020.12-2021.11</w:t>
            </w:r>
            <w:r w:rsidR="005D2E6B">
              <w:t xml:space="preserve">   </w:t>
            </w:r>
            <w:r w:rsidR="005D2E6B">
              <w:rPr>
                <w:rFonts w:hint="eastAsia"/>
              </w:rPr>
              <w:t>日本札幌大学</w:t>
            </w:r>
            <w:r w:rsidR="005D2E6B">
              <w:rPr>
                <w:rFonts w:hint="eastAsia"/>
              </w:rPr>
              <w:t xml:space="preserve"> </w:t>
            </w:r>
            <w:r w:rsidR="005D2E6B">
              <w:t xml:space="preserve">                                     </w:t>
            </w:r>
            <w:r w:rsidR="005D2E6B">
              <w:rPr>
                <w:rFonts w:hint="eastAsia"/>
              </w:rPr>
              <w:t>访问学者</w:t>
            </w:r>
          </w:p>
        </w:tc>
      </w:tr>
      <w:tr w:rsidR="00276269" w:rsidRPr="00B96419" w14:paraId="741F7B95" w14:textId="77777777" w:rsidTr="00422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1"/>
        </w:trPr>
        <w:tc>
          <w:tcPr>
            <w:tcW w:w="8522" w:type="dxa"/>
            <w:gridSpan w:val="4"/>
          </w:tcPr>
          <w:p w14:paraId="26B99D5C" w14:textId="77777777" w:rsidR="00276269" w:rsidRPr="000A6099" w:rsidRDefault="00276269" w:rsidP="00B96419">
            <w:pPr>
              <w:rPr>
                <w:rFonts w:ascii="宋体" w:cs="宋体"/>
                <w:szCs w:val="21"/>
              </w:rPr>
            </w:pPr>
            <w:r w:rsidRPr="000A6099">
              <w:rPr>
                <w:rFonts w:ascii="宋体" w:cs="宋体" w:hint="eastAsia"/>
                <w:szCs w:val="21"/>
              </w:rPr>
              <w:t>科研立项：</w:t>
            </w:r>
          </w:p>
          <w:p w14:paraId="67C992CD" w14:textId="5B6F224D" w:rsidR="009F113F" w:rsidRPr="00236FD6" w:rsidRDefault="009F113F" w:rsidP="000A6099">
            <w:pPr>
              <w:rPr>
                <w:rFonts w:ascii="宋体" w:cs="宋体"/>
                <w:szCs w:val="21"/>
              </w:rPr>
            </w:pPr>
            <w:r w:rsidRPr="00236FD6">
              <w:rPr>
                <w:rFonts w:ascii="宋体" w:cs="宋体" w:hint="eastAsia"/>
                <w:szCs w:val="21"/>
              </w:rPr>
              <w:t>2020年度黑龙江省社会科学学术著作出版资助项目，</w:t>
            </w:r>
            <w:r w:rsidR="004228C1" w:rsidRPr="00236FD6">
              <w:rPr>
                <w:rFonts w:ascii="宋体" w:cs="宋体" w:hint="eastAsia"/>
                <w:szCs w:val="21"/>
              </w:rPr>
              <w:t>1/1</w:t>
            </w:r>
            <w:r w:rsidR="00403E2C" w:rsidRPr="000A6099">
              <w:rPr>
                <w:rFonts w:ascii="宋体" w:cs="宋体" w:hint="eastAsia"/>
                <w:szCs w:val="21"/>
              </w:rPr>
              <w:t>；</w:t>
            </w:r>
          </w:p>
          <w:p w14:paraId="3B11B7A9" w14:textId="68A44A7E" w:rsidR="009F113F" w:rsidRPr="00236FD6" w:rsidRDefault="009F113F" w:rsidP="000A6099">
            <w:pPr>
              <w:rPr>
                <w:rFonts w:ascii="宋体" w:cs="宋体"/>
                <w:szCs w:val="21"/>
              </w:rPr>
            </w:pPr>
            <w:r w:rsidRPr="00236FD6">
              <w:rPr>
                <w:rFonts w:ascii="宋体" w:cs="宋体" w:hint="eastAsia"/>
                <w:szCs w:val="21"/>
              </w:rPr>
              <w:t>二十世纪日本文艺批评理论研究，教育部人文社会科学研究项目，</w:t>
            </w:r>
            <w:r w:rsidR="00403E2C" w:rsidRPr="00236FD6">
              <w:rPr>
                <w:rFonts w:ascii="宋体" w:cs="宋体" w:hint="eastAsia"/>
                <w:szCs w:val="21"/>
              </w:rPr>
              <w:t xml:space="preserve"> </w:t>
            </w:r>
            <w:r w:rsidRPr="00236FD6">
              <w:rPr>
                <w:rFonts w:ascii="宋体" w:cs="宋体" w:hint="eastAsia"/>
                <w:szCs w:val="21"/>
              </w:rPr>
              <w:t>2015</w:t>
            </w:r>
            <w:r w:rsidR="00403E2C">
              <w:rPr>
                <w:rFonts w:ascii="宋体" w:cs="宋体" w:hint="eastAsia"/>
                <w:szCs w:val="21"/>
              </w:rPr>
              <w:t>.0</w:t>
            </w:r>
            <w:r w:rsidRPr="00236FD6">
              <w:rPr>
                <w:rFonts w:ascii="宋体" w:cs="宋体" w:hint="eastAsia"/>
                <w:szCs w:val="21"/>
              </w:rPr>
              <w:t>7-2019</w:t>
            </w:r>
            <w:r w:rsidR="00403E2C">
              <w:rPr>
                <w:rFonts w:ascii="宋体" w:cs="宋体" w:hint="eastAsia"/>
                <w:szCs w:val="21"/>
              </w:rPr>
              <w:t>.</w:t>
            </w:r>
            <w:r w:rsidRPr="00236FD6">
              <w:rPr>
                <w:rFonts w:ascii="宋体" w:cs="宋体" w:hint="eastAsia"/>
                <w:szCs w:val="21"/>
              </w:rPr>
              <w:t>12</w:t>
            </w:r>
            <w:r w:rsidR="00403E2C">
              <w:rPr>
                <w:rFonts w:ascii="宋体" w:cs="宋体"/>
                <w:szCs w:val="21"/>
              </w:rPr>
              <w:t>,</w:t>
            </w:r>
            <w:r w:rsidR="004228C1" w:rsidRPr="00236FD6">
              <w:rPr>
                <w:rFonts w:ascii="宋体" w:cs="宋体" w:hint="eastAsia"/>
                <w:szCs w:val="21"/>
              </w:rPr>
              <w:t>6/10</w:t>
            </w:r>
            <w:r w:rsidR="004228C1">
              <w:rPr>
                <w:rFonts w:ascii="宋体" w:cs="宋体" w:hint="eastAsia"/>
                <w:szCs w:val="21"/>
              </w:rPr>
              <w:t>；</w:t>
            </w:r>
            <w:r w:rsidR="00403E2C" w:rsidRPr="00236FD6">
              <w:rPr>
                <w:rFonts w:ascii="宋体" w:cs="宋体"/>
                <w:szCs w:val="21"/>
              </w:rPr>
              <w:t xml:space="preserve"> </w:t>
            </w:r>
          </w:p>
          <w:p w14:paraId="31BFAB88" w14:textId="73EB7623" w:rsidR="009F113F" w:rsidRPr="00236FD6" w:rsidRDefault="009F113F" w:rsidP="000A6099">
            <w:pPr>
              <w:rPr>
                <w:rFonts w:ascii="宋体" w:cs="宋体"/>
                <w:szCs w:val="21"/>
              </w:rPr>
            </w:pPr>
            <w:r w:rsidRPr="00236FD6">
              <w:rPr>
                <w:rFonts w:ascii="宋体" w:cs="宋体" w:hint="eastAsia"/>
                <w:szCs w:val="21"/>
              </w:rPr>
              <w:t>高等学校本科生学术论文写作能力培养模式研究,黑龙江省高等教育教学改革项目,2018</w:t>
            </w:r>
            <w:r w:rsidR="00403E2C">
              <w:rPr>
                <w:rFonts w:ascii="宋体" w:cs="宋体" w:hint="eastAsia"/>
                <w:szCs w:val="21"/>
              </w:rPr>
              <w:t>.</w:t>
            </w:r>
            <w:r w:rsidR="00403E2C">
              <w:rPr>
                <w:rFonts w:ascii="宋体" w:cs="宋体"/>
                <w:szCs w:val="21"/>
              </w:rPr>
              <w:t>0</w:t>
            </w:r>
            <w:r w:rsidRPr="00236FD6">
              <w:rPr>
                <w:rFonts w:ascii="宋体" w:cs="宋体" w:hint="eastAsia"/>
                <w:szCs w:val="21"/>
              </w:rPr>
              <w:t>6月-</w:t>
            </w:r>
            <w:r w:rsidR="00403E2C">
              <w:rPr>
                <w:rFonts w:ascii="宋体" w:cs="宋体"/>
                <w:szCs w:val="21"/>
              </w:rPr>
              <w:t>,</w:t>
            </w:r>
            <w:r w:rsidR="004228C1" w:rsidRPr="00236FD6">
              <w:rPr>
                <w:rFonts w:ascii="宋体" w:cs="宋体" w:hint="eastAsia"/>
                <w:szCs w:val="21"/>
              </w:rPr>
              <w:t>3/5</w:t>
            </w:r>
            <w:r w:rsidR="004228C1">
              <w:rPr>
                <w:rFonts w:ascii="宋体" w:cs="宋体" w:hint="eastAsia"/>
                <w:szCs w:val="21"/>
              </w:rPr>
              <w:t>；</w:t>
            </w:r>
          </w:p>
          <w:p w14:paraId="212451C8" w14:textId="2DC0A27A" w:rsidR="009F113F" w:rsidRPr="00236FD6" w:rsidRDefault="009F113F" w:rsidP="000A6099">
            <w:pPr>
              <w:rPr>
                <w:rFonts w:ascii="宋体" w:cs="宋体"/>
                <w:szCs w:val="21"/>
              </w:rPr>
            </w:pPr>
            <w:r w:rsidRPr="00236FD6">
              <w:rPr>
                <w:rFonts w:ascii="宋体" w:cs="宋体" w:hint="eastAsia"/>
                <w:szCs w:val="21"/>
              </w:rPr>
              <w:t>翻译硕士专业学位教育的计算机辅助翻译课程建设的研究，哈尔滨理工大学高教研究所，2011</w:t>
            </w:r>
            <w:r w:rsidR="00403E2C">
              <w:rPr>
                <w:rFonts w:ascii="宋体" w:cs="宋体" w:hint="eastAsia"/>
                <w:szCs w:val="21"/>
              </w:rPr>
              <w:t>.0</w:t>
            </w:r>
            <w:r w:rsidRPr="00236FD6">
              <w:rPr>
                <w:rFonts w:ascii="宋体" w:cs="宋体" w:hint="eastAsia"/>
                <w:szCs w:val="21"/>
              </w:rPr>
              <w:t>9-2012</w:t>
            </w:r>
            <w:r w:rsidR="00403E2C">
              <w:rPr>
                <w:rFonts w:ascii="宋体" w:cs="宋体" w:hint="eastAsia"/>
                <w:szCs w:val="21"/>
              </w:rPr>
              <w:t>.</w:t>
            </w:r>
            <w:r w:rsidR="00403E2C">
              <w:rPr>
                <w:rFonts w:ascii="宋体" w:cs="宋体"/>
                <w:szCs w:val="21"/>
              </w:rPr>
              <w:t>0</w:t>
            </w:r>
            <w:r w:rsidRPr="00236FD6">
              <w:rPr>
                <w:rFonts w:ascii="宋体" w:cs="宋体" w:hint="eastAsia"/>
                <w:szCs w:val="21"/>
              </w:rPr>
              <w:t>8</w:t>
            </w:r>
            <w:r w:rsidR="00403E2C">
              <w:rPr>
                <w:rFonts w:ascii="宋体" w:cs="宋体"/>
                <w:szCs w:val="21"/>
              </w:rPr>
              <w:t>,</w:t>
            </w:r>
            <w:r w:rsidR="004228C1" w:rsidRPr="00236FD6">
              <w:rPr>
                <w:rFonts w:ascii="宋体" w:cs="宋体" w:hint="eastAsia"/>
                <w:szCs w:val="21"/>
              </w:rPr>
              <w:t>2/3</w:t>
            </w:r>
            <w:r w:rsidR="004228C1">
              <w:rPr>
                <w:rFonts w:ascii="宋体" w:cs="宋体" w:hint="eastAsia"/>
                <w:szCs w:val="21"/>
              </w:rPr>
              <w:t>；</w:t>
            </w:r>
            <w:r w:rsidR="00403E2C" w:rsidRPr="00236FD6">
              <w:rPr>
                <w:rFonts w:ascii="宋体" w:cs="宋体"/>
                <w:szCs w:val="21"/>
              </w:rPr>
              <w:t xml:space="preserve"> </w:t>
            </w:r>
          </w:p>
          <w:p w14:paraId="701F196E" w14:textId="25CAD76D" w:rsidR="00276269" w:rsidRPr="004228C1" w:rsidRDefault="009F113F" w:rsidP="000A6099">
            <w:pPr>
              <w:rPr>
                <w:rFonts w:ascii="宋体" w:cs="宋体"/>
                <w:szCs w:val="21"/>
              </w:rPr>
            </w:pPr>
            <w:r w:rsidRPr="00236FD6">
              <w:rPr>
                <w:rFonts w:ascii="宋体" w:cs="宋体" w:hint="eastAsia"/>
                <w:szCs w:val="21"/>
              </w:rPr>
              <w:t>夏目漱石文学原点研究，哈尔滨理工大学青年科学研究基金项目，2008</w:t>
            </w:r>
            <w:r w:rsidR="004228C1">
              <w:rPr>
                <w:rFonts w:ascii="宋体" w:cs="宋体" w:hint="eastAsia"/>
                <w:szCs w:val="21"/>
              </w:rPr>
              <w:t>.</w:t>
            </w:r>
            <w:r w:rsidR="004228C1">
              <w:rPr>
                <w:rFonts w:ascii="宋体" w:cs="宋体"/>
                <w:szCs w:val="21"/>
              </w:rPr>
              <w:t>0</w:t>
            </w:r>
            <w:r w:rsidRPr="00236FD6">
              <w:rPr>
                <w:rFonts w:ascii="宋体" w:cs="宋体" w:hint="eastAsia"/>
                <w:szCs w:val="21"/>
              </w:rPr>
              <w:t>6-2010</w:t>
            </w:r>
            <w:r w:rsidR="004228C1">
              <w:rPr>
                <w:rFonts w:ascii="宋体" w:cs="宋体" w:hint="eastAsia"/>
                <w:szCs w:val="21"/>
              </w:rPr>
              <w:t>.</w:t>
            </w:r>
            <w:r w:rsidR="004228C1">
              <w:rPr>
                <w:rFonts w:ascii="宋体" w:cs="宋体"/>
                <w:szCs w:val="21"/>
              </w:rPr>
              <w:t>0</w:t>
            </w:r>
            <w:r w:rsidRPr="00236FD6">
              <w:rPr>
                <w:rFonts w:ascii="宋体" w:cs="宋体" w:hint="eastAsia"/>
                <w:szCs w:val="21"/>
              </w:rPr>
              <w:t>6</w:t>
            </w:r>
            <w:r w:rsidR="004228C1">
              <w:rPr>
                <w:rFonts w:ascii="宋体" w:cs="宋体" w:hint="eastAsia"/>
                <w:szCs w:val="21"/>
              </w:rPr>
              <w:t>,</w:t>
            </w:r>
            <w:r w:rsidR="004228C1" w:rsidRPr="00236FD6">
              <w:rPr>
                <w:rFonts w:ascii="宋体" w:cs="宋体" w:hint="eastAsia"/>
                <w:szCs w:val="21"/>
              </w:rPr>
              <w:t xml:space="preserve"> 4/4</w:t>
            </w:r>
          </w:p>
        </w:tc>
      </w:tr>
      <w:tr w:rsidR="00276269" w:rsidRPr="00B96419" w14:paraId="3CB98E50" w14:textId="77777777" w:rsidTr="00422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69"/>
        </w:trPr>
        <w:tc>
          <w:tcPr>
            <w:tcW w:w="8522" w:type="dxa"/>
            <w:gridSpan w:val="4"/>
          </w:tcPr>
          <w:p w14:paraId="76D4EF3F" w14:textId="77777777" w:rsidR="00276269" w:rsidRDefault="00276269" w:rsidP="00B96419">
            <w:r w:rsidRPr="00B96419">
              <w:rPr>
                <w:rFonts w:hint="eastAsia"/>
              </w:rPr>
              <w:t>发表论文：</w:t>
            </w:r>
          </w:p>
          <w:p w14:paraId="4D473475" w14:textId="2A614D86" w:rsidR="00231821" w:rsidRDefault="00231821" w:rsidP="007D34B2">
            <w:pPr>
              <w:rPr>
                <w:rFonts w:ascii="宋体" w:cs="宋体"/>
                <w:szCs w:val="21"/>
              </w:rPr>
            </w:pPr>
            <w:bookmarkStart w:id="1" w:name="_Hlk87366849"/>
            <w:r>
              <w:rPr>
                <w:rFonts w:ascii="宋体" w:cs="宋体" w:hint="eastAsia"/>
                <w:szCs w:val="21"/>
              </w:rPr>
              <w:t>《</w:t>
            </w:r>
            <w:r w:rsidRPr="00231821">
              <w:rPr>
                <w:rFonts w:ascii="宋体" w:cs="宋体" w:hint="eastAsia"/>
                <w:szCs w:val="21"/>
              </w:rPr>
              <w:t>竹内好何以遇到西田哲学：思想史的考察</w:t>
            </w:r>
            <w:r>
              <w:rPr>
                <w:rFonts w:ascii="宋体" w:cs="宋体" w:hint="eastAsia"/>
                <w:szCs w:val="21"/>
              </w:rPr>
              <w:t>》，《日语学习与研究》，2</w:t>
            </w:r>
            <w:r>
              <w:rPr>
                <w:rFonts w:ascii="宋体" w:cs="宋体"/>
                <w:szCs w:val="21"/>
              </w:rPr>
              <w:t>022</w:t>
            </w:r>
            <w:r>
              <w:rPr>
                <w:rFonts w:ascii="宋体" w:cs="宋体" w:hint="eastAsia"/>
                <w:szCs w:val="21"/>
              </w:rPr>
              <w:t>年，独撰</w:t>
            </w:r>
          </w:p>
          <w:p w14:paraId="71E7D96E" w14:textId="5770AD24" w:rsidR="00B23123" w:rsidRDefault="00B23123" w:rsidP="007D34B2">
            <w:pPr>
              <w:rPr>
                <w:rFonts w:ascii="宋体" w:cs="宋体"/>
                <w:szCs w:val="21"/>
              </w:rPr>
            </w:pPr>
            <w:r>
              <w:rPr>
                <w:rFonts w:ascii="宋体" w:cs="宋体" w:hint="eastAsia"/>
                <w:szCs w:val="21"/>
              </w:rPr>
              <w:t>《以学生创新训练项目为驱动的档案学专业学生学术能力提升路径研究》，《兰台世界》，2</w:t>
            </w:r>
            <w:r>
              <w:rPr>
                <w:rFonts w:ascii="宋体" w:cs="宋体"/>
                <w:szCs w:val="21"/>
              </w:rPr>
              <w:t>021</w:t>
            </w:r>
            <w:r>
              <w:rPr>
                <w:rFonts w:ascii="宋体" w:cs="宋体" w:hint="eastAsia"/>
                <w:szCs w:val="21"/>
              </w:rPr>
              <w:t>年第1</w:t>
            </w:r>
            <w:r>
              <w:rPr>
                <w:rFonts w:ascii="宋体" w:cs="宋体"/>
                <w:szCs w:val="21"/>
              </w:rPr>
              <w:t>1</w:t>
            </w:r>
            <w:r>
              <w:rPr>
                <w:rFonts w:ascii="宋体" w:cs="宋体" w:hint="eastAsia"/>
                <w:szCs w:val="21"/>
              </w:rPr>
              <w:t>期，2</w:t>
            </w:r>
            <w:r>
              <w:rPr>
                <w:rFonts w:ascii="宋体" w:cs="宋体"/>
                <w:szCs w:val="21"/>
              </w:rPr>
              <w:t>/2</w:t>
            </w:r>
            <w:r>
              <w:rPr>
                <w:rFonts w:ascii="宋体" w:cs="宋体" w:hint="eastAsia"/>
                <w:szCs w:val="21"/>
              </w:rPr>
              <w:t>；</w:t>
            </w:r>
          </w:p>
          <w:bookmarkEnd w:id="1"/>
          <w:p w14:paraId="4FC9033C" w14:textId="482BA434" w:rsidR="007D34B2" w:rsidRPr="00236FD6" w:rsidRDefault="007D34B2" w:rsidP="007D34B2">
            <w:pPr>
              <w:rPr>
                <w:rFonts w:ascii="宋体" w:cs="宋体"/>
                <w:szCs w:val="21"/>
              </w:rPr>
            </w:pPr>
            <w:r w:rsidRPr="00236FD6">
              <w:rPr>
                <w:rFonts w:ascii="宋体" w:cs="宋体" w:hint="eastAsia"/>
                <w:szCs w:val="21"/>
              </w:rPr>
              <w:t>《近代日本儒学的道德主义转向》，《青海师范大学学报（哲学社会科学版）》，2019年第6期</w:t>
            </w:r>
            <w:r>
              <w:rPr>
                <w:rFonts w:ascii="宋体" w:cs="宋体" w:hint="eastAsia"/>
                <w:szCs w:val="21"/>
              </w:rPr>
              <w:t>，</w:t>
            </w:r>
            <w:r w:rsidRPr="00236FD6">
              <w:rPr>
                <w:rFonts w:ascii="宋体" w:cs="宋体" w:hint="eastAsia"/>
                <w:szCs w:val="21"/>
              </w:rPr>
              <w:t>独撰</w:t>
            </w:r>
            <w:r>
              <w:rPr>
                <w:rFonts w:ascii="宋体" w:cs="宋体" w:hint="eastAsia"/>
                <w:szCs w:val="21"/>
              </w:rPr>
              <w:t>；</w:t>
            </w:r>
          </w:p>
          <w:p w14:paraId="6D8DF3A7" w14:textId="4344DA02" w:rsidR="007D34B2" w:rsidRPr="00236FD6" w:rsidRDefault="007D34B2" w:rsidP="007D34B2">
            <w:pPr>
              <w:rPr>
                <w:rFonts w:ascii="宋体" w:cs="宋体"/>
                <w:szCs w:val="21"/>
              </w:rPr>
            </w:pPr>
            <w:r w:rsidRPr="00236FD6">
              <w:rPr>
                <w:rFonts w:ascii="宋体" w:cs="宋体" w:hint="eastAsia"/>
                <w:szCs w:val="21"/>
              </w:rPr>
              <w:t>《朱子学与日本近世儒学的一元论倾向》，《北京理工大学学报（社会科学版）》，2018年第5期</w:t>
            </w:r>
            <w:r>
              <w:rPr>
                <w:rFonts w:ascii="宋体" w:cs="宋体" w:hint="eastAsia"/>
                <w:szCs w:val="21"/>
              </w:rPr>
              <w:t>，</w:t>
            </w:r>
            <w:r w:rsidRPr="00236FD6">
              <w:rPr>
                <w:rFonts w:ascii="宋体" w:cs="宋体" w:hint="eastAsia"/>
                <w:szCs w:val="21"/>
              </w:rPr>
              <w:t>独撰</w:t>
            </w:r>
            <w:r>
              <w:rPr>
                <w:rFonts w:ascii="宋体" w:cs="宋体" w:hint="eastAsia"/>
                <w:szCs w:val="21"/>
              </w:rPr>
              <w:t>；</w:t>
            </w:r>
          </w:p>
          <w:p w14:paraId="79C94C38" w14:textId="68367F9F" w:rsidR="007D34B2" w:rsidRPr="00236FD6" w:rsidRDefault="007D34B2" w:rsidP="007D34B2">
            <w:pPr>
              <w:rPr>
                <w:rFonts w:ascii="宋体" w:cs="宋体"/>
                <w:szCs w:val="21"/>
              </w:rPr>
            </w:pPr>
            <w:r w:rsidRPr="00236FD6">
              <w:rPr>
                <w:rFonts w:ascii="宋体" w:cs="宋体" w:hint="eastAsia"/>
                <w:szCs w:val="21"/>
              </w:rPr>
              <w:t>《日本近世儒学中的古学派》，《中国社会科学报》，2018年10月16日</w:t>
            </w:r>
            <w:r>
              <w:rPr>
                <w:rFonts w:ascii="宋体" w:cs="宋体" w:hint="eastAsia"/>
                <w:szCs w:val="21"/>
              </w:rPr>
              <w:t>，</w:t>
            </w:r>
            <w:r w:rsidRPr="00236FD6">
              <w:rPr>
                <w:rFonts w:ascii="宋体" w:cs="宋体" w:hint="eastAsia"/>
                <w:szCs w:val="21"/>
              </w:rPr>
              <w:t>独撰</w:t>
            </w:r>
            <w:r>
              <w:rPr>
                <w:rFonts w:ascii="宋体" w:cs="宋体" w:hint="eastAsia"/>
                <w:szCs w:val="21"/>
              </w:rPr>
              <w:t>；</w:t>
            </w:r>
          </w:p>
          <w:p w14:paraId="3A7DF89B" w14:textId="06CEE858" w:rsidR="007D34B2" w:rsidRPr="00236FD6" w:rsidRDefault="007D34B2" w:rsidP="007D34B2">
            <w:pPr>
              <w:rPr>
                <w:rFonts w:ascii="宋体" w:cs="宋体"/>
                <w:szCs w:val="21"/>
              </w:rPr>
            </w:pPr>
            <w:r w:rsidRPr="00236FD6">
              <w:rPr>
                <w:rFonts w:ascii="宋体" w:cs="宋体" w:hint="eastAsia"/>
                <w:szCs w:val="21"/>
              </w:rPr>
              <w:t>《日本江户时代的神儒佛三教》，《中国社会科学报》，2018年2月13日</w:t>
            </w:r>
            <w:r>
              <w:rPr>
                <w:rFonts w:ascii="宋体" w:cs="宋体" w:hint="eastAsia"/>
                <w:szCs w:val="21"/>
              </w:rPr>
              <w:t>,</w:t>
            </w:r>
            <w:r w:rsidRPr="00236FD6">
              <w:rPr>
                <w:rFonts w:ascii="宋体" w:cs="宋体" w:hint="eastAsia"/>
                <w:szCs w:val="21"/>
              </w:rPr>
              <w:t>独撰</w:t>
            </w:r>
            <w:r>
              <w:rPr>
                <w:rFonts w:ascii="宋体" w:cs="宋体" w:hint="eastAsia"/>
                <w:szCs w:val="21"/>
              </w:rPr>
              <w:t>；</w:t>
            </w:r>
          </w:p>
          <w:p w14:paraId="407DFF57" w14:textId="4D1D1998" w:rsidR="00240553" w:rsidRPr="00240553" w:rsidRDefault="007D34B2" w:rsidP="00240553">
            <w:pPr>
              <w:tabs>
                <w:tab w:val="left" w:pos="284"/>
              </w:tabs>
              <w:rPr>
                <w:rFonts w:ascii="宋体" w:cs="宋体"/>
                <w:szCs w:val="21"/>
              </w:rPr>
            </w:pPr>
            <w:r w:rsidRPr="00236FD6">
              <w:rPr>
                <w:rFonts w:ascii="宋体" w:cs="宋体" w:hint="eastAsia"/>
                <w:szCs w:val="21"/>
              </w:rPr>
              <w:t>《生存困境中的选择与抗争——浅析宫本辉的〈春梦〉》，《日语教育与日本学》，2016年第8期</w:t>
            </w:r>
            <w:r w:rsidR="00231821">
              <w:rPr>
                <w:rFonts w:ascii="宋体" w:cs="宋体" w:hint="eastAsia"/>
                <w:szCs w:val="21"/>
              </w:rPr>
              <w:t xml:space="preserve">, </w:t>
            </w:r>
            <w:r w:rsidR="00231821" w:rsidRPr="00236FD6">
              <w:rPr>
                <w:rFonts w:ascii="宋体" w:cs="宋体" w:hint="eastAsia"/>
                <w:szCs w:val="21"/>
              </w:rPr>
              <w:t>独撰</w:t>
            </w:r>
            <w:r w:rsidR="00231821">
              <w:rPr>
                <w:rFonts w:ascii="宋体" w:cs="宋体" w:hint="eastAsia"/>
                <w:szCs w:val="21"/>
              </w:rPr>
              <w:t>。</w:t>
            </w:r>
          </w:p>
        </w:tc>
      </w:tr>
      <w:tr w:rsidR="00240553" w:rsidRPr="00B96419" w14:paraId="2F1B807D" w14:textId="77777777" w:rsidTr="00422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67"/>
        </w:trPr>
        <w:tc>
          <w:tcPr>
            <w:tcW w:w="8522" w:type="dxa"/>
            <w:gridSpan w:val="4"/>
          </w:tcPr>
          <w:p w14:paraId="706BC26B" w14:textId="30D6B270" w:rsidR="00240553" w:rsidRPr="00236FD6" w:rsidRDefault="00240553" w:rsidP="00240553">
            <w:pPr>
              <w:rPr>
                <w:rFonts w:ascii="宋体" w:cs="宋体"/>
                <w:szCs w:val="21"/>
              </w:rPr>
            </w:pPr>
            <w:r w:rsidRPr="00236FD6">
              <w:rPr>
                <w:rFonts w:ascii="宋体" w:cs="宋体" w:hint="eastAsia"/>
                <w:szCs w:val="21"/>
              </w:rPr>
              <w:lastRenderedPageBreak/>
              <w:t>《韩湘子故事的源流》，柳獭喜代志著，收《八仙文化与八仙文学的现代阐释－二十世纪国际八仙论丛》，吴光正主编，黑龙江人民出版社，2006年</w:t>
            </w:r>
            <w:r>
              <w:rPr>
                <w:rFonts w:ascii="宋体" w:cs="宋体" w:hint="eastAsia"/>
                <w:szCs w:val="21"/>
              </w:rPr>
              <w:t>，翻译；</w:t>
            </w:r>
          </w:p>
          <w:p w14:paraId="710E79C8" w14:textId="0064C0A2" w:rsidR="00240553" w:rsidRPr="00236FD6" w:rsidRDefault="00240553" w:rsidP="00240553">
            <w:pPr>
              <w:rPr>
                <w:rFonts w:ascii="宋体" w:cs="宋体"/>
                <w:szCs w:val="21"/>
              </w:rPr>
            </w:pPr>
            <w:r w:rsidRPr="00236FD6">
              <w:rPr>
                <w:rFonts w:ascii="宋体" w:cs="宋体" w:hint="eastAsia"/>
                <w:szCs w:val="21"/>
              </w:rPr>
              <w:t>《吕洞宾与全真教——以清朝湖州金盖山的事例为中心》，森由利亚著，收《八仙文化与八仙文学的现代阐释－二十世纪国际八仙论丛》，吴光正主编，黑龙江人民出版社，2006年</w:t>
            </w:r>
            <w:r>
              <w:rPr>
                <w:rFonts w:ascii="宋体" w:cs="宋体" w:hint="eastAsia"/>
                <w:szCs w:val="21"/>
              </w:rPr>
              <w:t>，翻译</w:t>
            </w:r>
          </w:p>
          <w:p w14:paraId="6EFB05D4" w14:textId="5AE9B4C8" w:rsidR="00240553" w:rsidRPr="00240553" w:rsidRDefault="00240553" w:rsidP="00B96419">
            <w:pPr>
              <w:rPr>
                <w:rFonts w:ascii="宋体" w:cs="宋体"/>
                <w:szCs w:val="21"/>
              </w:rPr>
            </w:pPr>
            <w:r w:rsidRPr="00236FD6">
              <w:rPr>
                <w:rFonts w:ascii="宋体" w:cs="宋体" w:hint="eastAsia"/>
                <w:szCs w:val="21"/>
              </w:rPr>
              <w:t>《〈太乙金华宗旨〉的成立与变迁——以诸版本之序、注所述为线索》，收《八仙文化与八仙文学的现代阐释－二十世纪国际八仙论丛》，吴光正主编，黑龙江人民出版社，2006年</w:t>
            </w:r>
            <w:r>
              <w:rPr>
                <w:rFonts w:ascii="宋体" w:cs="宋体" w:hint="eastAsia"/>
                <w:szCs w:val="21"/>
              </w:rPr>
              <w:t>，翻译</w:t>
            </w:r>
          </w:p>
        </w:tc>
      </w:tr>
      <w:tr w:rsidR="00276269" w:rsidRPr="00B96419" w14:paraId="03EA999A" w14:textId="77777777" w:rsidTr="00422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67"/>
        </w:trPr>
        <w:tc>
          <w:tcPr>
            <w:tcW w:w="8522" w:type="dxa"/>
            <w:gridSpan w:val="4"/>
          </w:tcPr>
          <w:p w14:paraId="35956782" w14:textId="73EA63A0" w:rsidR="00276269" w:rsidRDefault="00276269" w:rsidP="00B96419">
            <w:r w:rsidRPr="00B96419">
              <w:rPr>
                <w:rFonts w:hint="eastAsia"/>
              </w:rPr>
              <w:t>编撰书籍：</w:t>
            </w:r>
          </w:p>
          <w:p w14:paraId="01FCDB3A" w14:textId="77777777" w:rsidR="000A6099" w:rsidRDefault="000A6099" w:rsidP="00B96419"/>
          <w:p w14:paraId="594695B8" w14:textId="1E82D744" w:rsidR="00276269" w:rsidRPr="00D72024" w:rsidRDefault="000A6099" w:rsidP="000A6099">
            <w:pPr>
              <w:widowControl/>
              <w:wordWrap w:val="0"/>
              <w:jc w:val="left"/>
            </w:pPr>
            <w:r w:rsidRPr="00236FD6">
              <w:rPr>
                <w:rFonts w:ascii="宋体" w:cs="宋体" w:hint="eastAsia"/>
                <w:szCs w:val="21"/>
              </w:rPr>
              <w:t>《“竹内鲁迅”与“西田哲学”——基于东方思想传统的考察》，黑龙江人民出版社，202</w:t>
            </w:r>
            <w:r>
              <w:rPr>
                <w:rFonts w:ascii="宋体" w:cs="宋体" w:hint="eastAsia"/>
                <w:szCs w:val="21"/>
              </w:rPr>
              <w:t>1</w:t>
            </w:r>
            <w:r w:rsidRPr="00236FD6">
              <w:rPr>
                <w:rFonts w:ascii="宋体" w:cs="宋体" w:hint="eastAsia"/>
                <w:szCs w:val="21"/>
              </w:rPr>
              <w:t>年</w:t>
            </w:r>
            <w:r>
              <w:rPr>
                <w:rFonts w:ascii="宋体" w:cs="宋体" w:hint="eastAsia"/>
                <w:szCs w:val="21"/>
              </w:rPr>
              <w:t>，</w:t>
            </w:r>
            <w:r w:rsidRPr="00236FD6">
              <w:rPr>
                <w:rFonts w:ascii="宋体" w:cs="宋体" w:hint="eastAsia"/>
                <w:szCs w:val="21"/>
              </w:rPr>
              <w:t>独著</w:t>
            </w:r>
            <w:r>
              <w:rPr>
                <w:rFonts w:ascii="宋体" w:cs="宋体" w:hint="eastAsia"/>
                <w:szCs w:val="21"/>
              </w:rPr>
              <w:t>。</w:t>
            </w:r>
          </w:p>
        </w:tc>
      </w:tr>
      <w:tr w:rsidR="00276269" w:rsidRPr="00B96419" w14:paraId="71033223" w14:textId="77777777" w:rsidTr="004228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33"/>
        </w:trPr>
        <w:tc>
          <w:tcPr>
            <w:tcW w:w="8522" w:type="dxa"/>
            <w:gridSpan w:val="4"/>
          </w:tcPr>
          <w:p w14:paraId="5A134FAF" w14:textId="77777777" w:rsidR="00276269" w:rsidRDefault="00276269" w:rsidP="00B96419">
            <w:r w:rsidRPr="00B96419">
              <w:rPr>
                <w:rFonts w:hint="eastAsia"/>
              </w:rPr>
              <w:t>荣誉奖励：</w:t>
            </w:r>
          </w:p>
          <w:p w14:paraId="4519273D" w14:textId="238E6FBC" w:rsidR="00276269" w:rsidRPr="00D72024" w:rsidRDefault="00B23123" w:rsidP="00000F9A">
            <w:pPr>
              <w:widowControl/>
              <w:wordWrap w:val="0"/>
              <w:spacing w:line="336" w:lineRule="auto"/>
              <w:jc w:val="left"/>
            </w:pPr>
            <w:r>
              <w:rPr>
                <w:rFonts w:ascii="宋体" w:cs="宋体" w:hint="eastAsia"/>
                <w:szCs w:val="21"/>
              </w:rPr>
              <w:t>“外教社杯”全国高校日语电子课件大赛，三等奖，2</w:t>
            </w:r>
            <w:r>
              <w:rPr>
                <w:rFonts w:ascii="宋体" w:cs="宋体"/>
                <w:szCs w:val="21"/>
              </w:rPr>
              <w:t>021</w:t>
            </w:r>
            <w:r>
              <w:rPr>
                <w:rFonts w:ascii="宋体" w:cs="宋体" w:hint="eastAsia"/>
                <w:szCs w:val="21"/>
              </w:rPr>
              <w:t>，参与</w:t>
            </w:r>
          </w:p>
        </w:tc>
      </w:tr>
    </w:tbl>
    <w:p w14:paraId="22A766E5" w14:textId="77777777" w:rsidR="00276269" w:rsidRDefault="00276269"/>
    <w:sectPr w:rsidR="00276269" w:rsidSect="00E54AAB">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7365" w14:textId="77777777" w:rsidR="001051D2" w:rsidRDefault="001051D2" w:rsidP="00612D62">
      <w:r>
        <w:separator/>
      </w:r>
    </w:p>
  </w:endnote>
  <w:endnote w:type="continuationSeparator" w:id="0">
    <w:p w14:paraId="5FD7DA51" w14:textId="77777777" w:rsidR="001051D2" w:rsidRDefault="001051D2" w:rsidP="0061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1BD2" w14:textId="77777777" w:rsidR="00276269" w:rsidRDefault="002762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8FEB" w14:textId="77777777" w:rsidR="00276269" w:rsidRDefault="0027626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05AC" w14:textId="77777777" w:rsidR="00276269" w:rsidRDefault="002762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4DE7D" w14:textId="77777777" w:rsidR="001051D2" w:rsidRDefault="001051D2" w:rsidP="00612D62">
      <w:r>
        <w:separator/>
      </w:r>
    </w:p>
  </w:footnote>
  <w:footnote w:type="continuationSeparator" w:id="0">
    <w:p w14:paraId="754D384F" w14:textId="77777777" w:rsidR="001051D2" w:rsidRDefault="001051D2" w:rsidP="0061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2010F" w14:textId="77777777" w:rsidR="00276269" w:rsidRDefault="0027626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1A79" w14:textId="77777777" w:rsidR="00276269" w:rsidRDefault="00276269" w:rsidP="00D72024">
    <w:pPr>
      <w:pStyle w:val="a4"/>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B151" w14:textId="77777777" w:rsidR="00276269" w:rsidRDefault="0027626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EC7"/>
    <w:rsid w:val="00000F9A"/>
    <w:rsid w:val="00064E39"/>
    <w:rsid w:val="000A5104"/>
    <w:rsid w:val="000A6099"/>
    <w:rsid w:val="000C121B"/>
    <w:rsid w:val="000F3B3B"/>
    <w:rsid w:val="001051D2"/>
    <w:rsid w:val="00115EC7"/>
    <w:rsid w:val="00163E51"/>
    <w:rsid w:val="001941FF"/>
    <w:rsid w:val="002140AF"/>
    <w:rsid w:val="00231821"/>
    <w:rsid w:val="00240553"/>
    <w:rsid w:val="00276269"/>
    <w:rsid w:val="002920AA"/>
    <w:rsid w:val="003B340A"/>
    <w:rsid w:val="003D42CF"/>
    <w:rsid w:val="00403E2C"/>
    <w:rsid w:val="004228C1"/>
    <w:rsid w:val="005830C2"/>
    <w:rsid w:val="005D2E6B"/>
    <w:rsid w:val="00612D62"/>
    <w:rsid w:val="00674243"/>
    <w:rsid w:val="006D7D8A"/>
    <w:rsid w:val="007D34B2"/>
    <w:rsid w:val="007E77B5"/>
    <w:rsid w:val="008E2869"/>
    <w:rsid w:val="009F113F"/>
    <w:rsid w:val="00A27AEB"/>
    <w:rsid w:val="00AE191E"/>
    <w:rsid w:val="00AF6953"/>
    <w:rsid w:val="00B23123"/>
    <w:rsid w:val="00B96419"/>
    <w:rsid w:val="00C45742"/>
    <w:rsid w:val="00C46BFA"/>
    <w:rsid w:val="00C471CC"/>
    <w:rsid w:val="00D30D20"/>
    <w:rsid w:val="00D5323A"/>
    <w:rsid w:val="00D72024"/>
    <w:rsid w:val="00E30B97"/>
    <w:rsid w:val="00E54AAB"/>
    <w:rsid w:val="00EB6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1DF6D3"/>
  <w15:docId w15:val="{92A01E4E-759C-46B1-A489-4C48D701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AA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15E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612D62"/>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semiHidden/>
    <w:locked/>
    <w:rsid w:val="00612D62"/>
    <w:rPr>
      <w:rFonts w:cs="Times New Roman"/>
      <w:sz w:val="18"/>
      <w:szCs w:val="18"/>
    </w:rPr>
  </w:style>
  <w:style w:type="paragraph" w:styleId="a6">
    <w:name w:val="footer"/>
    <w:basedOn w:val="a"/>
    <w:link w:val="a7"/>
    <w:uiPriority w:val="99"/>
    <w:semiHidden/>
    <w:rsid w:val="00612D62"/>
    <w:pPr>
      <w:tabs>
        <w:tab w:val="center" w:pos="4153"/>
        <w:tab w:val="right" w:pos="8306"/>
      </w:tabs>
      <w:snapToGrid w:val="0"/>
      <w:jc w:val="left"/>
    </w:pPr>
    <w:rPr>
      <w:sz w:val="18"/>
      <w:szCs w:val="18"/>
    </w:rPr>
  </w:style>
  <w:style w:type="character" w:customStyle="1" w:styleId="a7">
    <w:name w:val="页脚 字符"/>
    <w:link w:val="a6"/>
    <w:uiPriority w:val="99"/>
    <w:semiHidden/>
    <w:locked/>
    <w:rsid w:val="00612D62"/>
    <w:rPr>
      <w:rFonts w:cs="Times New Roman"/>
      <w:sz w:val="18"/>
      <w:szCs w:val="18"/>
    </w:rPr>
  </w:style>
  <w:style w:type="paragraph" w:customStyle="1" w:styleId="nospacing">
    <w:name w:val="nospacing"/>
    <w:basedOn w:val="a"/>
    <w:uiPriority w:val="99"/>
    <w:rsid w:val="00D7202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85801">
      <w:marLeft w:val="0"/>
      <w:marRight w:val="0"/>
      <w:marTop w:val="0"/>
      <w:marBottom w:val="0"/>
      <w:divBdr>
        <w:top w:val="none" w:sz="0" w:space="0" w:color="auto"/>
        <w:left w:val="none" w:sz="0" w:space="0" w:color="auto"/>
        <w:bottom w:val="none" w:sz="0" w:space="0" w:color="auto"/>
        <w:right w:val="none" w:sz="0" w:space="0" w:color="auto"/>
      </w:divBdr>
      <w:divsChild>
        <w:div w:id="178585815">
          <w:marLeft w:val="0"/>
          <w:marRight w:val="0"/>
          <w:marTop w:val="0"/>
          <w:marBottom w:val="0"/>
          <w:divBdr>
            <w:top w:val="none" w:sz="0" w:space="0" w:color="auto"/>
            <w:left w:val="none" w:sz="0" w:space="0" w:color="auto"/>
            <w:bottom w:val="none" w:sz="0" w:space="0" w:color="auto"/>
            <w:right w:val="none" w:sz="0" w:space="0" w:color="auto"/>
          </w:divBdr>
          <w:divsChild>
            <w:div w:id="178585810">
              <w:marLeft w:val="0"/>
              <w:marRight w:val="0"/>
              <w:marTop w:val="0"/>
              <w:marBottom w:val="0"/>
              <w:divBdr>
                <w:top w:val="none" w:sz="0" w:space="0" w:color="auto"/>
                <w:left w:val="none" w:sz="0" w:space="0" w:color="auto"/>
                <w:bottom w:val="none" w:sz="0" w:space="0" w:color="auto"/>
                <w:right w:val="none" w:sz="0" w:space="0" w:color="auto"/>
              </w:divBdr>
              <w:divsChild>
                <w:div w:id="178585807">
                  <w:marLeft w:val="0"/>
                  <w:marRight w:val="0"/>
                  <w:marTop w:val="0"/>
                  <w:marBottom w:val="0"/>
                  <w:divBdr>
                    <w:top w:val="none" w:sz="0" w:space="0" w:color="auto"/>
                    <w:left w:val="none" w:sz="0" w:space="0" w:color="auto"/>
                    <w:bottom w:val="none" w:sz="0" w:space="0" w:color="auto"/>
                    <w:right w:val="none" w:sz="0" w:space="0" w:color="auto"/>
                  </w:divBdr>
                  <w:divsChild>
                    <w:div w:id="178585797">
                      <w:marLeft w:val="272"/>
                      <w:marRight w:val="272"/>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 w:id="178585802">
      <w:marLeft w:val="0"/>
      <w:marRight w:val="0"/>
      <w:marTop w:val="0"/>
      <w:marBottom w:val="0"/>
      <w:divBdr>
        <w:top w:val="none" w:sz="0" w:space="0" w:color="auto"/>
        <w:left w:val="none" w:sz="0" w:space="0" w:color="auto"/>
        <w:bottom w:val="none" w:sz="0" w:space="0" w:color="auto"/>
        <w:right w:val="none" w:sz="0" w:space="0" w:color="auto"/>
      </w:divBdr>
      <w:divsChild>
        <w:div w:id="178585799">
          <w:marLeft w:val="0"/>
          <w:marRight w:val="0"/>
          <w:marTop w:val="0"/>
          <w:marBottom w:val="0"/>
          <w:divBdr>
            <w:top w:val="none" w:sz="0" w:space="0" w:color="auto"/>
            <w:left w:val="none" w:sz="0" w:space="0" w:color="auto"/>
            <w:bottom w:val="none" w:sz="0" w:space="0" w:color="auto"/>
            <w:right w:val="none" w:sz="0" w:space="0" w:color="auto"/>
          </w:divBdr>
          <w:divsChild>
            <w:div w:id="178585800">
              <w:marLeft w:val="0"/>
              <w:marRight w:val="0"/>
              <w:marTop w:val="0"/>
              <w:marBottom w:val="0"/>
              <w:divBdr>
                <w:top w:val="none" w:sz="0" w:space="0" w:color="auto"/>
                <w:left w:val="none" w:sz="0" w:space="0" w:color="auto"/>
                <w:bottom w:val="none" w:sz="0" w:space="0" w:color="auto"/>
                <w:right w:val="none" w:sz="0" w:space="0" w:color="auto"/>
              </w:divBdr>
              <w:divsChild>
                <w:div w:id="178585811">
                  <w:marLeft w:val="0"/>
                  <w:marRight w:val="0"/>
                  <w:marTop w:val="0"/>
                  <w:marBottom w:val="0"/>
                  <w:divBdr>
                    <w:top w:val="none" w:sz="0" w:space="0" w:color="auto"/>
                    <w:left w:val="none" w:sz="0" w:space="0" w:color="auto"/>
                    <w:bottom w:val="none" w:sz="0" w:space="0" w:color="auto"/>
                    <w:right w:val="none" w:sz="0" w:space="0" w:color="auto"/>
                  </w:divBdr>
                  <w:divsChild>
                    <w:div w:id="178585804">
                      <w:marLeft w:val="272"/>
                      <w:marRight w:val="272"/>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 w:id="178585803">
      <w:marLeft w:val="0"/>
      <w:marRight w:val="0"/>
      <w:marTop w:val="0"/>
      <w:marBottom w:val="0"/>
      <w:divBdr>
        <w:top w:val="none" w:sz="0" w:space="0" w:color="auto"/>
        <w:left w:val="none" w:sz="0" w:space="0" w:color="auto"/>
        <w:bottom w:val="none" w:sz="0" w:space="0" w:color="auto"/>
        <w:right w:val="none" w:sz="0" w:space="0" w:color="auto"/>
      </w:divBdr>
      <w:divsChild>
        <w:div w:id="178585812">
          <w:marLeft w:val="0"/>
          <w:marRight w:val="0"/>
          <w:marTop w:val="0"/>
          <w:marBottom w:val="0"/>
          <w:divBdr>
            <w:top w:val="none" w:sz="0" w:space="0" w:color="auto"/>
            <w:left w:val="none" w:sz="0" w:space="0" w:color="auto"/>
            <w:bottom w:val="none" w:sz="0" w:space="0" w:color="auto"/>
            <w:right w:val="none" w:sz="0" w:space="0" w:color="auto"/>
          </w:divBdr>
          <w:divsChild>
            <w:div w:id="178585806">
              <w:marLeft w:val="0"/>
              <w:marRight w:val="0"/>
              <w:marTop w:val="0"/>
              <w:marBottom w:val="0"/>
              <w:divBdr>
                <w:top w:val="none" w:sz="0" w:space="0" w:color="auto"/>
                <w:left w:val="none" w:sz="0" w:space="0" w:color="auto"/>
                <w:bottom w:val="none" w:sz="0" w:space="0" w:color="auto"/>
                <w:right w:val="none" w:sz="0" w:space="0" w:color="auto"/>
              </w:divBdr>
              <w:divsChild>
                <w:div w:id="178585798">
                  <w:marLeft w:val="0"/>
                  <w:marRight w:val="0"/>
                  <w:marTop w:val="0"/>
                  <w:marBottom w:val="0"/>
                  <w:divBdr>
                    <w:top w:val="none" w:sz="0" w:space="0" w:color="auto"/>
                    <w:left w:val="none" w:sz="0" w:space="0" w:color="auto"/>
                    <w:bottom w:val="none" w:sz="0" w:space="0" w:color="auto"/>
                    <w:right w:val="none" w:sz="0" w:space="0" w:color="auto"/>
                  </w:divBdr>
                  <w:divsChild>
                    <w:div w:id="178585796">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8585814">
      <w:marLeft w:val="0"/>
      <w:marRight w:val="0"/>
      <w:marTop w:val="0"/>
      <w:marBottom w:val="0"/>
      <w:divBdr>
        <w:top w:val="none" w:sz="0" w:space="0" w:color="auto"/>
        <w:left w:val="none" w:sz="0" w:space="0" w:color="auto"/>
        <w:bottom w:val="none" w:sz="0" w:space="0" w:color="auto"/>
        <w:right w:val="none" w:sz="0" w:space="0" w:color="auto"/>
      </w:divBdr>
      <w:divsChild>
        <w:div w:id="178585809">
          <w:marLeft w:val="0"/>
          <w:marRight w:val="0"/>
          <w:marTop w:val="0"/>
          <w:marBottom w:val="0"/>
          <w:divBdr>
            <w:top w:val="none" w:sz="0" w:space="0" w:color="auto"/>
            <w:left w:val="none" w:sz="0" w:space="0" w:color="auto"/>
            <w:bottom w:val="none" w:sz="0" w:space="0" w:color="auto"/>
            <w:right w:val="none" w:sz="0" w:space="0" w:color="auto"/>
          </w:divBdr>
          <w:divsChild>
            <w:div w:id="178585805">
              <w:marLeft w:val="0"/>
              <w:marRight w:val="0"/>
              <w:marTop w:val="0"/>
              <w:marBottom w:val="0"/>
              <w:divBdr>
                <w:top w:val="none" w:sz="0" w:space="0" w:color="auto"/>
                <w:left w:val="none" w:sz="0" w:space="0" w:color="auto"/>
                <w:bottom w:val="none" w:sz="0" w:space="0" w:color="auto"/>
                <w:right w:val="none" w:sz="0" w:space="0" w:color="auto"/>
              </w:divBdr>
              <w:divsChild>
                <w:div w:id="178585808">
                  <w:marLeft w:val="0"/>
                  <w:marRight w:val="0"/>
                  <w:marTop w:val="0"/>
                  <w:marBottom w:val="0"/>
                  <w:divBdr>
                    <w:top w:val="none" w:sz="0" w:space="0" w:color="auto"/>
                    <w:left w:val="none" w:sz="0" w:space="0" w:color="auto"/>
                    <w:bottom w:val="none" w:sz="0" w:space="0" w:color="auto"/>
                    <w:right w:val="none" w:sz="0" w:space="0" w:color="auto"/>
                  </w:divBdr>
                  <w:divsChild>
                    <w:div w:id="178585813">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姓名</dc:title>
  <dc:subject/>
  <dc:creator>Windows 用户</dc:creator>
  <cp:keywords/>
  <dc:description/>
  <cp:lastModifiedBy>Q GE</cp:lastModifiedBy>
  <cp:revision>10</cp:revision>
  <dcterms:created xsi:type="dcterms:W3CDTF">2016-05-24T07:36:00Z</dcterms:created>
  <dcterms:modified xsi:type="dcterms:W3CDTF">2021-11-09T07:17:00Z</dcterms:modified>
</cp:coreProperties>
</file>