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4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4185"/>
        <w:gridCol w:w="1065"/>
        <w:gridCol w:w="2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418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pict>
                <v:rect id="_x0000_s1026" o:spid="_x0000_s1026" o:spt="1" style="position:absolute;left:0pt;margin-left:28.6pt;margin-top:-66.45pt;height:29.9pt;width:288.65pt;z-index:251659264;v-text-anchor:middle;mso-width-relative:page;mso-height-relative:page;" fillcolor="#000000" filled="f" stroked="f" coordsize="21600,21600">
                  <v:path/>
                  <v:fill on="f" focussize="0,0"/>
                  <v:stroke on="f" weight="3pt"/>
                  <v:imagedata o:title=""/>
                  <o:lock v:ext="edit"/>
                  <v:shadow on="t" type="perspective" color="#7F7F7F" opacity="32768f" offset="1pt,2pt" offset2="-1pt,-2pt"/>
                  <v:textbox>
                    <w:txbxContent>
                      <w:p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外国语学院硕士生导师简介</w:t>
                        </w:r>
                      </w:p>
                      <w:p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hint="default" w:ascii="Times New Roman" w:hAnsi="Times New Roman" w:cs="Times New Roman"/>
                <w:lang w:eastAsia="zh-CN"/>
              </w:rPr>
              <w:t>杨秋香</w:t>
            </w:r>
          </w:p>
        </w:tc>
        <w:tc>
          <w:tcPr>
            <w:tcW w:w="1065" w:type="dxa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系</w:t>
            </w:r>
          </w:p>
        </w:tc>
        <w:tc>
          <w:tcPr>
            <w:tcW w:w="212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日语系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最高学历</w:t>
            </w:r>
          </w:p>
        </w:tc>
        <w:tc>
          <w:tcPr>
            <w:tcW w:w="4185" w:type="dxa"/>
          </w:tcPr>
          <w:p>
            <w:pPr>
              <w:tabs>
                <w:tab w:val="left" w:pos="819"/>
              </w:tabs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本科</w:t>
            </w:r>
          </w:p>
        </w:tc>
        <w:tc>
          <w:tcPr>
            <w:tcW w:w="1065" w:type="dxa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212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学士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职务</w:t>
            </w:r>
          </w:p>
        </w:tc>
        <w:tc>
          <w:tcPr>
            <w:tcW w:w="4185" w:type="dxa"/>
          </w:tcPr>
          <w:p>
            <w:pPr>
              <w:tabs>
                <w:tab w:val="left" w:pos="894"/>
              </w:tabs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MTI教育</w:t>
            </w:r>
            <w:r>
              <w:rPr>
                <w:rFonts w:hint="default" w:ascii="Times New Roman" w:hAnsi="Times New Roman" w:cs="Times New Roman"/>
                <w:lang w:eastAsia="zh-CN"/>
              </w:rPr>
              <w:t>中心副主任</w:t>
            </w:r>
          </w:p>
        </w:tc>
        <w:tc>
          <w:tcPr>
            <w:tcW w:w="1065" w:type="dxa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职称</w:t>
            </w:r>
          </w:p>
        </w:tc>
        <w:tc>
          <w:tcPr>
            <w:tcW w:w="2123" w:type="dxa"/>
          </w:tcPr>
          <w:p>
            <w:pPr>
              <w:ind w:firstLine="485" w:firstLineChars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教授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从事专业</w:t>
            </w:r>
          </w:p>
        </w:tc>
        <w:tc>
          <w:tcPr>
            <w:tcW w:w="418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日语</w:t>
            </w:r>
          </w:p>
        </w:tc>
        <w:tc>
          <w:tcPr>
            <w:tcW w:w="1065" w:type="dxa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毕业学校</w:t>
            </w:r>
          </w:p>
        </w:tc>
        <w:tc>
          <w:tcPr>
            <w:tcW w:w="2123" w:type="dxa"/>
          </w:tcPr>
          <w:p>
            <w:pPr>
              <w:ind w:firstLine="455" w:firstLineChars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黑龙江大学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电话</w:t>
            </w:r>
          </w:p>
        </w:tc>
        <w:tc>
          <w:tcPr>
            <w:tcW w:w="4185" w:type="dxa"/>
          </w:tcPr>
          <w:p>
            <w:pPr>
              <w:tabs>
                <w:tab w:val="left" w:pos="1059"/>
              </w:tabs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13313638655</w:t>
            </w:r>
          </w:p>
        </w:tc>
        <w:tc>
          <w:tcPr>
            <w:tcW w:w="1065" w:type="dxa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Email</w:t>
            </w:r>
          </w:p>
        </w:tc>
        <w:tc>
          <w:tcPr>
            <w:tcW w:w="212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1410544862@qq.com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研究方向</w:t>
            </w:r>
          </w:p>
        </w:tc>
        <w:tc>
          <w:tcPr>
            <w:tcW w:w="4185" w:type="dxa"/>
          </w:tcPr>
          <w:p>
            <w:pPr>
              <w:tabs>
                <w:tab w:val="left" w:pos="804"/>
              </w:tabs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翻译理论与实践；科技翻译；日伪档案翻译</w:t>
            </w:r>
          </w:p>
        </w:tc>
        <w:tc>
          <w:tcPr>
            <w:tcW w:w="1065" w:type="dxa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教龄</w:t>
            </w:r>
          </w:p>
        </w:tc>
        <w:tc>
          <w:tcPr>
            <w:tcW w:w="2123" w:type="dxa"/>
          </w:tcPr>
          <w:p>
            <w:pPr>
              <w:ind w:firstLine="350" w:firstLineChars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34年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主要讲授课程</w:t>
            </w:r>
          </w:p>
        </w:tc>
        <w:tc>
          <w:tcPr>
            <w:tcW w:w="418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翻译学概论、日伪档案翻译、研究方法与论文写作</w:t>
            </w:r>
          </w:p>
        </w:tc>
        <w:tc>
          <w:tcPr>
            <w:tcW w:w="1065" w:type="dxa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学术团体</w:t>
            </w:r>
          </w:p>
        </w:tc>
        <w:tc>
          <w:tcPr>
            <w:tcW w:w="2123" w:type="dxa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9" w:type="dxa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目前指导研究生情况</w:t>
            </w:r>
          </w:p>
        </w:tc>
        <w:tc>
          <w:tcPr>
            <w:tcW w:w="4185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目前指导20级、21级MTI硕士生6人</w:t>
            </w:r>
          </w:p>
        </w:tc>
        <w:tc>
          <w:tcPr>
            <w:tcW w:w="1065" w:type="dxa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已毕业研究生情况</w:t>
            </w:r>
          </w:p>
        </w:tc>
        <w:tc>
          <w:tcPr>
            <w:tcW w:w="2123" w:type="dxa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MA+MTI计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0余人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8522" w:type="dxa"/>
            <w:gridSpan w:val="4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主要学习及工作经历：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1983.9—1987.7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就读于黑龙江大学日语语言文学专业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1987.7—1995.5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黑龙江矿业学院，日语教师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1995.5—至今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哈尔滨理工大学，日语教师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1993.9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—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1993.11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日本国际交流中心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研修日语教学法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2007.1—至今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硕士生导师；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学科后备带头人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2009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.8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教授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2009.11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—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2009.12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日本中部大学访问学者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2017.7—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MTI教育中心副主任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目前，兼任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国家教育部学位与研究生教育与发展中心学位论文通讯评议专家，全国社科办同行评议专家，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黑龙江省翻译协会委员。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从事日语教育工作3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年，教学经验丰富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授课门数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本科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10余门，研究生近10门课程。近三年，承担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本科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主干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课程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日语精读、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科技日语翻译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等。研究生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主干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课程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翻译学、科技翻译、档案翻译等。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年均授课300学时以上，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教学效果均为优。曾连续8年担任班主任工作。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指导本科生毕业论文100余篇，指导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MA、MTI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研究生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0余人。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4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科研立项：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主持：国家社科基金项目 “日伪时期档案翻译问题研究”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，2016.5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2021.5，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20万</w:t>
            </w:r>
          </w:p>
          <w:p>
            <w:pPr>
              <w:widowControl/>
              <w:wordWrap w:val="0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省教改项目“日语专业应用能力培养的课程体系研究”,2008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.10—2009.11，0.8万</w:t>
            </w:r>
          </w:p>
          <w:p>
            <w:pPr>
              <w:widowControl/>
              <w:wordWrap w:val="0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省级科研项目“俳句鉴赏及其翻译研究”，2009.10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—2012.12，0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5万</w:t>
            </w: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主持并参与：校级教学教改、科研课题多项。</w:t>
            </w: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参与：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黑龙江省档案馆国家重点档案抢救项目6项；</w:t>
            </w:r>
          </w:p>
          <w:p>
            <w:pPr>
              <w:widowControl/>
              <w:wordWrap w:val="0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《伪满警务统治委员会》全宗档案翻译拟题、著录，2007.5</w:t>
            </w:r>
          </w:p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《日伪陆军特务机关、陆军密山医院》全宗档案翻译拟题、著录，2007.7 </w:t>
            </w:r>
          </w:p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《横滨正金银行哈尔滨支店》积存档案整理翻译拟题，2011.4—2012.3 </w:t>
            </w:r>
          </w:p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《日伪各株式会社》全宗翻译拟题、著录，2011.7—2013.10</w:t>
            </w:r>
          </w:p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《日伪宪兵团、日伪警务厅》全宗翻译拟题，2014.1—2015.12 </w:t>
            </w:r>
          </w:p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《伪龙江省（县）公署、警务厅全宗）》全宗翻译拟题，2016.12—2018.6 </w:t>
            </w: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wordWrap w:val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wordWrap w:val="0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522" w:type="dxa"/>
            <w:gridSpan w:val="4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发表论文：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ind w:firstLine="210" w:firstLineChars="100"/>
              <w:jc w:val="both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《</w:t>
            </w:r>
            <w:r>
              <w:rPr>
                <w:rFonts w:hint="default" w:ascii="Times New Roman" w:hAnsi="Times New Roman" w:cs="Times New Roman"/>
                <w:szCs w:val="21"/>
              </w:rPr>
              <w:t>日伪时期档案翻译问题研究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</w:rPr>
              <w:t>黑龙江档案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</w:rPr>
              <w:t>2018.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1/2</w:t>
            </w:r>
          </w:p>
          <w:p>
            <w:pPr>
              <w:ind w:firstLine="210" w:firstLineChars="100"/>
              <w:jc w:val="both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&lt;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731部队真相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&gt;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档案翻译问题探究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 xml:space="preserve">， </w:t>
            </w:r>
            <w:r>
              <w:rPr>
                <w:rFonts w:hint="default" w:ascii="Times New Roman" w:hAnsi="Times New Roman" w:cs="Times New Roman"/>
                <w:szCs w:val="21"/>
              </w:rPr>
              <w:t>黑龙江档案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</w:rPr>
              <w:t>2018.04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2/2</w:t>
            </w:r>
          </w:p>
          <w:p>
            <w:pPr>
              <w:ind w:firstLine="210" w:firstLineChars="100"/>
              <w:jc w:val="both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《关东宪兵队“特殊输送”档案翻译中的若干问题浅析》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</w:rPr>
              <w:t>黑龙江档案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Cs w:val="21"/>
              </w:rPr>
              <w:t>2018.02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2/2</w:t>
            </w:r>
          </w:p>
          <w:p>
            <w:pPr>
              <w:ind w:firstLine="210" w:firstLineChars="100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《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俳句鉴赏及其汉译研究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黑龙江教育学院学报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</w:rPr>
              <w:t>2013.12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1/1</w:t>
            </w:r>
          </w:p>
          <w:p>
            <w:pPr>
              <w:ind w:firstLine="210" w:firstLineChars="100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《</w:t>
            </w:r>
            <w:r>
              <w:rPr>
                <w:rFonts w:hint="default" w:ascii="Times New Roman" w:hAnsi="Times New Roman" w:eastAsia="MS Mincho" w:cs="Times New Roman"/>
                <w:szCs w:val="21"/>
                <w:lang w:eastAsia="ja-JP"/>
              </w:rPr>
              <w:t>俳句の鑑賞とその翻訳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MS Mincho" w:cs="Times New Roman"/>
                <w:szCs w:val="21"/>
              </w:rPr>
              <w:t>日本中部大学人文学部研究論集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</w:rPr>
              <w:t>2010.07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1/1</w:t>
            </w:r>
          </w:p>
          <w:p>
            <w:pPr>
              <w:ind w:firstLine="210" w:firstLineChars="100"/>
              <w:jc w:val="both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《</w:t>
            </w:r>
            <w:r>
              <w:rPr>
                <w:rFonts w:hint="default" w:ascii="Times New Roman" w:hAnsi="Times New Roman" w:cs="Times New Roman"/>
                <w:szCs w:val="21"/>
              </w:rPr>
              <w:t>关于翻译学几个研究范式的思考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</w:rPr>
              <w:t>林区教学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</w:rPr>
              <w:t>2009.0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1/1</w:t>
            </w:r>
          </w:p>
          <w:p>
            <w:pPr>
              <w:ind w:firstLine="210" w:firstLineChars="100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《</w:t>
            </w:r>
            <w:r>
              <w:rPr>
                <w:rFonts w:hint="default" w:ascii="Times New Roman" w:hAnsi="Times New Roman" w:cs="Times New Roman"/>
                <w:szCs w:val="21"/>
              </w:rPr>
              <w:t>谈建构主义翻译标准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黑龙江教育学院学报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</w:rPr>
              <w:t>200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Cs w:val="21"/>
              </w:rPr>
              <w:t>.0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1/1</w:t>
            </w:r>
          </w:p>
          <w:p>
            <w:pPr>
              <w:ind w:firstLine="210" w:firstLineChars="100"/>
              <w:jc w:val="both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《</w:t>
            </w:r>
            <w:r>
              <w:rPr>
                <w:rFonts w:hint="default" w:ascii="Times New Roman" w:hAnsi="Times New Roman" w:cs="Times New Roman"/>
                <w:szCs w:val="21"/>
              </w:rPr>
              <w:t>翻译界限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</w:rPr>
              <w:t>经纪人·科学与教育探索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</w:rPr>
              <w:t>2008.06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1/1</w:t>
            </w:r>
          </w:p>
          <w:p>
            <w:pPr>
              <w:ind w:firstLine="210" w:firstLineChars="100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《</w:t>
            </w:r>
            <w:r>
              <w:rPr>
                <w:rFonts w:hint="default" w:ascii="Times New Roman" w:hAnsi="Times New Roman" w:cs="Times New Roman"/>
                <w:szCs w:val="21"/>
              </w:rPr>
              <w:t>文化翻译策略：异化与归化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</w:rPr>
              <w:t>世纪桥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</w:rPr>
              <w:t>2008.01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1/1</w:t>
            </w:r>
          </w:p>
          <w:p>
            <w:pPr>
              <w:ind w:firstLine="210" w:firstLineChars="100"/>
              <w:jc w:val="both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《</w:t>
            </w:r>
            <w:r>
              <w:rPr>
                <w:rFonts w:hint="default" w:ascii="Times New Roman" w:hAnsi="Times New Roman" w:cs="Times New Roman"/>
                <w:szCs w:val="21"/>
              </w:rPr>
              <w:t>科技日语翻译常见用例解析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</w:rPr>
              <w:t>外语学刊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</w:rPr>
              <w:t>2006.12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1/1</w:t>
            </w:r>
          </w:p>
          <w:p>
            <w:pPr>
              <w:ind w:firstLine="210" w:firstLineChars="100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《日本人的信仰及其宗教心理》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中国科技信息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2006.02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1/1</w:t>
            </w:r>
          </w:p>
          <w:p>
            <w:pPr>
              <w:ind w:firstLine="210" w:firstLineChars="100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《从茶道看日本人的审美观》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哈尔滨师专学报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1998.04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1/1</w:t>
            </w:r>
          </w:p>
          <w:p>
            <w:pPr>
              <w:widowControl/>
              <w:wordWrap w:val="0"/>
              <w:ind w:left="315" w:leftChars="100" w:hanging="105" w:hangingChars="50"/>
              <w:jc w:val="left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《大和民族魂—日本武士道及其传统》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哈尔滨师专学报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1999.01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1/1</w:t>
            </w:r>
          </w:p>
          <w:p>
            <w:pPr>
              <w:widowControl/>
              <w:wordWrap w:val="0"/>
              <w:ind w:left="315" w:leftChars="100" w:hanging="105" w:hangingChars="50"/>
              <w:jc w:val="left"/>
              <w:rPr>
                <w:rFonts w:hint="default" w:ascii="Times New Roman" w:hAnsi="Times New Roman" w:cs="Times New Roman"/>
                <w:szCs w:val="21"/>
                <w:lang w:val="ru-RU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8522" w:type="dxa"/>
            <w:gridSpan w:val="4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编撰书籍：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widowControl/>
              <w:wordWrap w:val="0"/>
              <w:spacing w:line="336" w:lineRule="auto"/>
              <w:ind w:firstLine="210" w:firstLineChars="1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教材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普通高等教育“十一五”国家级规划教材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2部 </w:t>
            </w:r>
          </w:p>
          <w:p>
            <w:pPr>
              <w:widowControl/>
              <w:wordWrap w:val="0"/>
              <w:spacing w:line="336" w:lineRule="auto"/>
              <w:ind w:firstLine="840" w:firstLineChars="4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《现代科技日语》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主编 ，北京语言大学出版社，2006.6 </w:t>
            </w:r>
          </w:p>
          <w:p>
            <w:pPr>
              <w:widowControl/>
              <w:wordWrap w:val="0"/>
              <w:spacing w:line="336" w:lineRule="auto"/>
              <w:ind w:firstLine="840" w:firstLineChars="4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《科技日语翻译》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专著， 北京语言大学出版社，2008.4</w:t>
            </w:r>
          </w:p>
          <w:p>
            <w:pPr>
              <w:widowControl/>
              <w:wordWrap w:val="0"/>
              <w:spacing w:line="336" w:lineRule="auto"/>
              <w:ind w:firstLine="210" w:firstLineChars="1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译著：3部</w:t>
            </w:r>
          </w:p>
          <w:p>
            <w:pPr>
              <w:widowControl/>
              <w:wordWrap w:val="0"/>
              <w:spacing w:line="336" w:lineRule="auto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《深度学习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eastAsia="zh-CN"/>
              </w:rPr>
              <w:t>入门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》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 1/2，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机械工业出版社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，2020.6</w:t>
            </w:r>
          </w:p>
          <w:p>
            <w:pPr>
              <w:widowControl/>
              <w:wordWrap w:val="0"/>
              <w:spacing w:line="336" w:lineRule="auto"/>
              <w:ind w:firstLine="630" w:firstLineChars="3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《机器学习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  <w:lang w:eastAsia="zh-CN"/>
              </w:rPr>
              <w:t>入门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shd w:val="clear" w:color="auto" w:fill="FFFFFF"/>
              </w:rPr>
              <w:t>》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 xml:space="preserve"> 2/2，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机械工业出版社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，2020.9</w:t>
            </w:r>
          </w:p>
          <w:p>
            <w:pPr>
              <w:widowControl/>
              <w:wordWrap w:val="0"/>
              <w:spacing w:line="336" w:lineRule="auto"/>
              <w:ind w:firstLine="630" w:firstLineChars="3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《废弃物通用手册—处理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·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处置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·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>资源化》编译，中国科学出版社，2004.1</w:t>
            </w:r>
          </w:p>
          <w:p>
            <w:pPr>
              <w:widowControl/>
              <w:wordWrap w:val="0"/>
              <w:spacing w:line="336" w:lineRule="auto"/>
              <w:ind w:firstLine="630" w:firstLineChars="300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8522" w:type="dxa"/>
            <w:gridSpan w:val="4"/>
          </w:tcPr>
          <w:p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荣誉奖励：</w:t>
            </w: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spacing w:line="280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2014-2016年度 校级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优秀教师</w:t>
            </w:r>
          </w:p>
          <w:p>
            <w:pPr>
              <w:spacing w:line="280" w:lineRule="exact"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2016-2018年度 校级 “科研育人”先进个人</w:t>
            </w:r>
          </w:p>
          <w:p>
            <w:pPr>
              <w:spacing w:line="280" w:lineRule="exact"/>
              <w:ind w:firstLine="420" w:firstLineChars="200"/>
              <w:jc w:val="both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2016-2018年度 院级 “三全育人”先进个人</w:t>
            </w:r>
          </w:p>
          <w:p>
            <w:pPr>
              <w:spacing w:line="28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</w:tbl>
    <w:p/>
    <w:p/>
    <w:p>
      <w:pPr>
        <w:rPr>
          <w:rFonts w:hint="default" w:ascii="Times New Roman" w:hAnsi="Times New Roman" w:eastAsia="宋体" w:cs="Times New Roman"/>
          <w:color w:val="0000FF"/>
          <w:sz w:val="21"/>
          <w:szCs w:val="21"/>
          <w:shd w:val="clear" w:color="auto" w:fill="FFFFFF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EC7"/>
    <w:rsid w:val="00000F9A"/>
    <w:rsid w:val="00064E39"/>
    <w:rsid w:val="000C121B"/>
    <w:rsid w:val="000F3B3B"/>
    <w:rsid w:val="00115EC7"/>
    <w:rsid w:val="00163E51"/>
    <w:rsid w:val="001941FF"/>
    <w:rsid w:val="002140AF"/>
    <w:rsid w:val="00276269"/>
    <w:rsid w:val="002920AA"/>
    <w:rsid w:val="005830C2"/>
    <w:rsid w:val="00612D62"/>
    <w:rsid w:val="00674243"/>
    <w:rsid w:val="006D7D8A"/>
    <w:rsid w:val="007E77B5"/>
    <w:rsid w:val="008E2869"/>
    <w:rsid w:val="00A27AEB"/>
    <w:rsid w:val="00AE191E"/>
    <w:rsid w:val="00AF6953"/>
    <w:rsid w:val="00B96419"/>
    <w:rsid w:val="00C46BFA"/>
    <w:rsid w:val="00C471CC"/>
    <w:rsid w:val="00D72024"/>
    <w:rsid w:val="00E30B97"/>
    <w:rsid w:val="00E54AAB"/>
    <w:rsid w:val="00EB6BB3"/>
    <w:rsid w:val="11614AD7"/>
    <w:rsid w:val="16695657"/>
    <w:rsid w:val="28866D03"/>
    <w:rsid w:val="404A2EC7"/>
    <w:rsid w:val="50D307BD"/>
    <w:rsid w:val="65F66CD8"/>
    <w:rsid w:val="672B53C1"/>
    <w:rsid w:val="68362CC3"/>
    <w:rsid w:val="719A35F7"/>
    <w:rsid w:val="76F854DD"/>
    <w:rsid w:val="79DD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字符"/>
    <w:link w:val="2"/>
    <w:semiHidden/>
    <w:locked/>
    <w:uiPriority w:val="99"/>
    <w:rPr>
      <w:rFonts w:cs="Times New Roman"/>
      <w:sz w:val="18"/>
      <w:szCs w:val="18"/>
    </w:rPr>
  </w:style>
  <w:style w:type="paragraph" w:customStyle="1" w:styleId="10">
    <w:name w:val="nospacing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</Words>
  <Characters>126</Characters>
  <Lines>1</Lines>
  <Paragraphs>1</Paragraphs>
  <TotalTime>3</TotalTime>
  <ScaleCrop>false</ScaleCrop>
  <LinksUpToDate>false</LinksUpToDate>
  <CharactersWithSpaces>147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2016-05-24T07:36:00Z</dcterms:created>
  <dc:creator>Windows 用户</dc:creator>
  <cp:lastModifiedBy>Lenovo</cp:lastModifiedBy>
  <dcterms:modified xsi:type="dcterms:W3CDTF">2021-11-10T16:03:14Z</dcterms:modified>
  <dc:title>姓名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18AB6AB72B9048B8B403C36D33EFFAF8</vt:lpwstr>
  </property>
</Properties>
</file>