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4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969"/>
        <w:gridCol w:w="1180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bookmarkStart w:id="3" w:name="_GoBack"/>
            <w:bookmarkEnd w:id="3"/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高英祺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系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英语系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最高学历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研究生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系主任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职称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副</w:t>
            </w:r>
            <w:r>
              <w:rPr>
                <w:rFonts w:hint="default" w:ascii="Times New Roman" w:hAnsi="Times New Roman" w:cs="Times New Roman"/>
                <w:szCs w:val="21"/>
              </w:rPr>
              <w:t>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从事专业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英语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毕业学校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堪培拉大学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电话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13314517140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Email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ummergao_0829@126.com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研究方向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   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文化翻译，外语教学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教龄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14</w:t>
            </w:r>
            <w:r>
              <w:rPr>
                <w:rFonts w:hint="default" w:ascii="Times New Roman" w:hAnsi="Times New Roman" w:cs="Times New Roman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主要讲授课程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笔译理论与实践、跨文化交际翻译、文化与翻译、笔译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学术团体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目前指导研究生情况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1人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已毕业研究生情况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主要学习及工作经历：</w:t>
            </w:r>
          </w:p>
          <w:p>
            <w:pPr>
              <w:pStyle w:val="5"/>
              <w:spacing w:line="400" w:lineRule="exact"/>
              <w:ind w:firstLine="0" w:firstLineChars="0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学习简历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2002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.09-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2006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.07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哈尔滨师范大学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英语系，英语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教育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学士；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2006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.0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-200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.0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澳大利亚堪培拉大学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，英语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教育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硕士；</w:t>
            </w:r>
          </w:p>
          <w:p>
            <w:pPr>
              <w:pStyle w:val="5"/>
              <w:spacing w:line="400" w:lineRule="exact"/>
              <w:ind w:firstLine="0" w:firstLineChars="0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Cs w:val="21"/>
              </w:rPr>
              <w:t>工作简历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2006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.0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-20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哈尔滨理工大学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外国语学院办公室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科研秘书</w:t>
            </w:r>
          </w:p>
          <w:p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07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至今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哈尔滨理工大学外国语学院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英语系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教师，硕士生导师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在科研工作方面，近年来承担项目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项，出版专著2部，教材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部，发表论文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篇，申请实用新型专利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项，获奖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项：</w:t>
            </w:r>
          </w:p>
          <w:p>
            <w:pPr>
              <w:spacing w:line="400" w:lineRule="exact"/>
              <w:ind w:firstLine="422" w:firstLineChars="200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（1）承担的项目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项。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instrText xml:space="preserve"> = 1 \* GB3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①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项目名称：黑龙江省哲学社会科学规划项目（青年项目）“以英语写作为途径的大学生批判性思维能力培养的研究”，资助机构：黑龙江省哲学社会科学规划办公室，资助金额：2万，研究起止时间：2016年8月-2019年8月，排名第一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instrText xml:space="preserve"> = 2 \* GB3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项目名称：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黑龙江省高等教育教学改革项目““双万计划”背景下英语专业建设的研究与实践”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，资助单位：黑龙江省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教育厅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，资助金额：1万，研究起止时间：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2019年7月-2021年7月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，排名第一。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instrText xml:space="preserve"> = 3 \* GB3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③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项目名称：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黑龙江省艺术规划重点项目“跨文化语境下的中华文化认同研究”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，资助单位：黑龙江省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文化厅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，资助金额：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万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研究起止时间：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2019年7月-2021年7月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，排名第一。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instrText xml:space="preserve"> = 4 \* GB3 \* MERGEFORMAT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④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项目名称：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黑龙江省教育科学“十三五”规划项目“基于《国标》视角下英语专业本科毕业论文多维体系构建研究”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，资助单位：黑龙江省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教育科学规划办公室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，研究起止时间：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2018年10月-2020年10月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，排名第一。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5 \* GB3 \* MERGEFORMAT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⑤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项目名称：黑龙江省社会科学学术著作出版资助项目“时空观下的英汉概念结构对比研究”，资助单位：黑龙江省社会科学界联合会，资助金额：1万，研究起止时间：2017年7月-2017年11月，排名第一。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6 \* GB3 \* MERGEFORMAT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⑥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项目名称：黑龙江省高等教育教学改革项目“一流本科教育背景下英语专业人才培养模式研究与实践”，资助单位：黑龙江省教育厅，资助金额：1万，研究起止时间：2018年7月-2020年7月，排名第二。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7 \* GB3 \* MERGEFORMAT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⑦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项目名称：黑龙江省高等教育教学改革项目“专业教学评估对理工科英语专业反拨作用的分析与探讨”，资助机构：黑龙江省教育厅，资助金额：1万元，已结题，研究起止时间：2017年6月-2019年6月，排名第三。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8 \* GB3 \* MERGEFORMAT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⑧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项目名称：黑龙江省大学生创新创业训练计划项目（省级）“英语口译APP“better me”的开发与应用”，资助机构：黑龙江省教育厅，资助金额：1万元，研究起止时间：2019.05-2021.05，指导教师。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9 \* GB3 \* MERGEFORMAT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⑨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项目名称：黑龙江省商务学会科研项目“英语专业第二课堂活动及其评价方式调查研究”，资助机构：黑龙江省商务英语学会，研究起止时间：2014.05-2015.12，指导教师。</w:t>
            </w:r>
          </w:p>
          <w:p>
            <w:pPr>
              <w:spacing w:line="400" w:lineRule="exact"/>
              <w:ind w:firstLine="422" w:firstLineChars="200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  <w:t>（</w:t>
            </w:r>
            <w:bookmarkStart w:id="0" w:name="OLE_LINK4"/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  <w:t>2）出版专著2部，教材3部。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1 \* GB3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①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专著名称：《时空观下的英汉概念结构对比研究》，出版社名称：北京大学出版社 &amp; 黑龙江大学出版社，出版时间：2017年11月，排名第一。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2 \* GB3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专著名称：《英语语法概论》，出版社名称：哈尔滨工业大学出版社，出版时间：2012年7月，排名第一。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3 \* GB3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③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教材名称：《大学英语跟踪阅读4》，出版社名称：清华大学出版社，出版时间：2011年7月，本册主编第二。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4 \* GB3 \* MERGEFORMAT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④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教材名称：《大学英语高级翻译教程》，出版社名称：东北林业大学出版社，出版时间：2016年7月，编委。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5 \* GB3 \* MERGEFORMAT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⑤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教材名称：《英美文化教程（下）》，出版社名称：科学出版社，出版时间：2009年9月，编委。</w:t>
            </w:r>
          </w:p>
          <w:bookmarkEnd w:id="0"/>
          <w:p>
            <w:pPr>
              <w:spacing w:line="400" w:lineRule="exact"/>
              <w:ind w:firstLine="422" w:firstLineChars="200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  <w:t>（3）发表论文10篇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1 \* GB3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①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论文名称：文化认同与跨文化交际，刊物名称：《光明日报（理论版）》，发表时间：2014年9月，排名第一。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2 \* GB3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论文名称：解读《巴黎圣母院》中至纯的爱，刊物名称：《芒种》，发表时间：2014年6月，排名第一。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3 \* GB3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③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论文名称：解读电影《环形使者》，刊物名称：《短篇小说》，发表时间：2014年7月，排名第一。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4 \* GB3 \* MERGEFORMAT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④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论文名称：探寻电影《冷山》之充满心碎和启迪的寒山路，刊物名称：《短篇小说》，发表时间：2014年2月，排名第二。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5 \* GB3 \* MERGEFORMAT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⑤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论文名称：红楼红颜之另见，刊物名称：《短篇小说》，发表时间：2014年5月，排名第二。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6 \* GB3 \* MERGEFORMAT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⑥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论文名称：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HYPERLINK "https://kns.cnki.net/KNS8/Detail?sfield=fn&amp;QueryID=2&amp;CurRec=2&amp;recid=&amp;FileName=CAIZ201914092&amp;DbName=CJFDLAST2019&amp;DbCode=CJFD&amp;yx=&amp;pr=&amp;URLID=" \t "https://kns.cnki.net/kns8/_blank"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外语教学中批判性思维能力培养路径研究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，刊物名称：《才智》，发表时间：2019年05月，排名第一。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7 \* GB3 \* MERGEFORMAT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⑦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论文名称：翻转课堂模式下的科技英语翻译教学改革初探，刊物名称：《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HYPERLINK "https://kns.cnki.net/KNS8/Navi?&amp;DBCode=CJFD&amp;BaseID=HJLL" \t "https://kns.cnki.net/kns8/_blank"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黑龙江教育(理论与实践)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》，发表时间：2019年10月，排名第三。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8 \* GB3 \* MERGEFORMAT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⑧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论文名称：旅游文本翻译的归化与异化——旅游翻译课程教学实例研究，刊物名称：《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HYPERLINK "https://kns.cnki.net/KNS8/Navi?&amp;DBCode=CJFD&amp;BaseID=LQXJ" \t "https://kns.cnki.net/kns8/_blank"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林区教学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》，发表时间：2018年8月，排名第三。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9 \* GB3 \* MERGEFORMAT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⑨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论文名称：跨文化翻译中的词汇空缺现象及其翻译方法分析，刊物名称：《科技创新与应用》，发表时间：2012年5月，排名第一。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10 \* GB3 \* MERGEFORMAT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⑩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论文名称：英汉词汇空缺的认知理据研究，刊物名称：《民营科技》，发表时间：2012年12月，排名第一。</w:t>
            </w:r>
          </w:p>
          <w:p>
            <w:pPr>
              <w:adjustRightInd w:val="0"/>
              <w:snapToGrid w:val="0"/>
              <w:spacing w:line="430" w:lineRule="exact"/>
              <w:ind w:firstLine="422" w:firstLineChars="20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/>
                <w:bCs/>
              </w:rPr>
              <w:t>申请实用新型专利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</w:rPr>
              <w:t>项。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1 \* GB3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①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专利名称：一种户外用英语翻译机固定装置，授权号：ZL 2019 2 0845942.8，授权时间：2020年1月24日，排名第一。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2 \* GB3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专利名称：英语专业教学用听说训练装置，授权号：ZL 2016 2 0187355.，授权时间：2016年3月12日，排名第一。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3 \* GB3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③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专利名称：一种英语特殊举行翻译辅助装置，授权号：ZL 2016 2 1153763.0，授权时间：2016年10月31日，排名第一。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4 \* GB3 \* MERGEFORMAT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④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专利名称：英语隐性学习能力强化操作包，授权号：ZL 2013 2 0317920.7，授权时间：</w:t>
            </w:r>
            <w:bookmarkStart w:id="1" w:name="OLE_LINK83"/>
            <w:bookmarkStart w:id="2" w:name="OLE_LINK82"/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2013年10月23</w:t>
            </w:r>
            <w:bookmarkEnd w:id="1"/>
            <w:bookmarkEnd w:id="2"/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日，排名第二。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5 \* GB3 \* MERGEFORMAT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⑤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专利名称：一种英语教学护手粉笔套，授权号：ZL 2014 2 0313867.8，授权时间：2014年6月13日，排名第二。</w:t>
            </w:r>
          </w:p>
          <w:p>
            <w:pPr>
              <w:spacing w:line="400" w:lineRule="exact"/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</w:rPr>
              <w:t>）获奖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/>
                <w:bCs/>
              </w:rPr>
              <w:t>项。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1 \* GB3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①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获奖名称：黑龙江省第十八届社会科学优秀成果三等奖，论文名称：文化认同与跨文化交际，评奖机构：黑龙江省社会科学优秀成果评奖委员会，获奖时间：2018.10，排名第一。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2 \* GB3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②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获奖名称：黑龙江省第六届外语学科优秀科研成果一等奖，著作名称：《时空观下的英汉概念结构对比研究》，评奖机构：黑龙江省社会科学界联合会，获奖时间：2018.12，排名第一。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3 \* GB3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③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获奖名称：黑龙江省高等教育教学成果一等奖，课题名称：大学英语专业基础阶段课堂教学的改革研究，评奖机构：黑龙江省教育厅，获奖时间：2011年12月，排名第三。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4 \* GB3 \* MERGEFORMAT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④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获奖名称：哈尔滨理工大学高等教育教学成果奖二等奖，课题名称：互联网+外语翻转教学模型构建研究实践，评奖机构：哈尔滨理工大学，获奖时间：2017年12月，排名第三。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5 \* GB3 \* MERGEFORMAT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⑤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获奖名称：哈尔滨理工大学优秀主讲教师，评奖机构：哈尔滨理工大学，获奖时间：2018年9月。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6 \* GB3 \* MERGEFORMAT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⑥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获奖名称：哈尔滨理工大学优秀主讲教师，评奖机构：哈尔滨理工大学，获奖时间：2016年9月。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7 \* GB3 \* MERGEFORMAT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⑦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获奖名称：哈尔滨理工大学优秀教师，评奖机构：哈尔滨理工大学，获奖时间：2016年9月。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8 \* GB3 \* MERGEFORMAT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⑧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获奖名称：哈尔滨理工大学优秀党员，评奖机构：哈尔滨理工大学，获奖时间：2015年7月。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9 \* GB3 \* MERGEFORMAT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⑨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获奖名称：全国大学生英语竞赛（NECCS）B类特等奖指导教师，评奖机构：高等学校大学外语教学研究会，获奖时间：2017年5月。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instrText xml:space="preserve"> = 10 \* GB3 \* MERGEFORMAT </w:instrTex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⑩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获奖名称：中国“好学生”英语活动省级特等奖优秀指导教师，评奖机构：中国“好学生”英语大赛全国组委会，获奖时间：2019年6月。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C3FD7"/>
    <w:rsid w:val="237C76A1"/>
    <w:rsid w:val="30CD3BA2"/>
    <w:rsid w:val="349341B3"/>
    <w:rsid w:val="36C148EF"/>
    <w:rsid w:val="414C7B7B"/>
    <w:rsid w:val="4C596DB2"/>
    <w:rsid w:val="4F7F405A"/>
    <w:rsid w:val="5EB91E81"/>
    <w:rsid w:val="6C751F05"/>
    <w:rsid w:val="6CA41BD1"/>
    <w:rsid w:val="6CB730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rFonts w:cs="Times New Roman"/>
      <w:color w:val="0000FF"/>
      <w:u w:val="single"/>
    </w:rPr>
  </w:style>
  <w:style w:type="paragraph" w:customStyle="1" w:styleId="5">
    <w:name w:val="_Style 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2021-04-15T03:54:16Z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17CCE5B687D54CD0AE30AD7D01F64F8D</vt:lpwstr>
  </property>
</Properties>
</file>